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607C8" w14:textId="1B4B7E17" w:rsidR="00581740" w:rsidRPr="00E420E3" w:rsidRDefault="008060DC" w:rsidP="00456D3A">
      <w:sdt>
        <w:sdtPr>
          <w:rPr>
            <w:rStyle w:val="Heading1Char"/>
          </w:rPr>
          <w:alias w:val="Title"/>
          <w:tag w:val=""/>
          <w:id w:val="496387058"/>
          <w:placeholder>
            <w:docPart w:val="3B144788021C44D18B590E32E387185A"/>
          </w:placeholder>
          <w:dataBinding w:prefixMappings="xmlns:ns0='http://purl.org/dc/elements/1.1/' xmlns:ns1='http://schemas.openxmlformats.org/package/2006/metadata/core-properties' " w:xpath="/ns1:coreProperties[1]/ns0:title[1]" w:storeItemID="{6C3C8BC8-F283-45AE-878A-BAB7291924A1}"/>
          <w:text/>
        </w:sdtPr>
        <w:sdtEndPr>
          <w:rPr>
            <w:rStyle w:val="Heading1Char"/>
          </w:rPr>
        </w:sdtEndPr>
        <w:sdtContent>
          <w:r w:rsidR="00C770CB">
            <w:rPr>
              <w:rStyle w:val="Heading1Char"/>
            </w:rPr>
            <w:t>Child and Adult Safeguarding Policy</w:t>
          </w:r>
        </w:sdtContent>
      </w:sdt>
      <w:r w:rsidR="00581740" w:rsidRPr="00E420E3">
        <w:t xml:space="preserve"> </w:t>
      </w:r>
      <w:r w:rsidR="00AD38DF">
        <w:t xml:space="preserve">  </w:t>
      </w:r>
      <w:sdt>
        <w:sdtPr>
          <w:rPr>
            <w:rStyle w:val="BodyChar"/>
            <w:b/>
          </w:rPr>
          <w:alias w:val="Comments"/>
          <w:tag w:val=""/>
          <w:id w:val="162671507"/>
          <w:placeholder>
            <w:docPart w:val="B7ED21C7937D42D2915795ED8C325044"/>
          </w:placeholder>
          <w:dataBinding w:prefixMappings="xmlns:ns0='http://purl.org/dc/elements/1.1/' xmlns:ns1='http://schemas.openxmlformats.org/package/2006/metadata/core-properties' " w:xpath="/ns1:coreProperties[1]/ns0:description[1]" w:storeItemID="{6C3C8BC8-F283-45AE-878A-BAB7291924A1}"/>
          <w:text w:multiLine="1"/>
        </w:sdtPr>
        <w:sdtEndPr>
          <w:rPr>
            <w:rStyle w:val="BodyChar"/>
          </w:rPr>
        </w:sdtEndPr>
        <w:sdtContent>
          <w:r w:rsidR="00302E8F" w:rsidRPr="00E420E3">
            <w:rPr>
              <w:rStyle w:val="BodyChar"/>
              <w:b/>
            </w:rPr>
            <w:t>Leadership</w:t>
          </w:r>
        </w:sdtContent>
      </w:sdt>
    </w:p>
    <w:p w14:paraId="4ED57F03" w14:textId="089BFEAC" w:rsidR="00102B20" w:rsidRPr="00E420E3" w:rsidRDefault="00102B20" w:rsidP="00EF2845">
      <w:pPr>
        <w:pStyle w:val="Heading2"/>
      </w:pPr>
      <w:r w:rsidRPr="00E420E3">
        <w:t>Policy Statement</w:t>
      </w:r>
    </w:p>
    <w:p w14:paraId="4CDC23DA" w14:textId="49E422AC" w:rsidR="00381278" w:rsidRPr="00E420E3" w:rsidRDefault="00B6144A" w:rsidP="00491A24">
      <w:pPr>
        <w:pStyle w:val="Body"/>
        <w:numPr>
          <w:ilvl w:val="0"/>
          <w:numId w:val="14"/>
        </w:numPr>
        <w:ind w:hanging="720"/>
      </w:pPr>
      <w:r w:rsidRPr="00E420E3">
        <w:t>All people, regardless of their age, gender, race, religious beliefs, disability, sexual orientation, or family or social background, have equal rights to protection from abuse, neglect or exploitation.</w:t>
      </w:r>
    </w:p>
    <w:p w14:paraId="5021B89B" w14:textId="1BF3971B" w:rsidR="00B7449B" w:rsidRPr="00E420E3" w:rsidRDefault="0028125B" w:rsidP="00C93302">
      <w:pPr>
        <w:pStyle w:val="Body"/>
        <w:numPr>
          <w:ilvl w:val="0"/>
          <w:numId w:val="14"/>
        </w:numPr>
        <w:ind w:hanging="720"/>
        <w:rPr>
          <w:rFonts w:eastAsia="Calibri"/>
        </w:rPr>
      </w:pPr>
      <w:r w:rsidRPr="00E420E3">
        <w:rPr>
          <w:rFonts w:eastAsia="Calibri"/>
        </w:rPr>
        <w:t>The Brotherhood of St</w:t>
      </w:r>
      <w:r w:rsidR="00247D69">
        <w:rPr>
          <w:rFonts w:eastAsia="Calibri"/>
        </w:rPr>
        <w:t>.</w:t>
      </w:r>
      <w:r w:rsidRPr="00E420E3">
        <w:rPr>
          <w:rFonts w:eastAsia="Calibri"/>
        </w:rPr>
        <w:t xml:space="preserve"> Laurence (BSL) commits to promoting and protecting the welfare and human rights of people that interact with, or are affected by, our work - particularly those that may be at risk of abuse, neglect or exploitation.</w:t>
      </w:r>
    </w:p>
    <w:p w14:paraId="165E57EB" w14:textId="49E20731" w:rsidR="0028125B" w:rsidRPr="00E420E3" w:rsidRDefault="0028125B" w:rsidP="00C52F81">
      <w:pPr>
        <w:pStyle w:val="Body"/>
        <w:numPr>
          <w:ilvl w:val="0"/>
          <w:numId w:val="14"/>
        </w:numPr>
        <w:ind w:hanging="720"/>
        <w:rPr>
          <w:rFonts w:eastAsia="Calibri"/>
        </w:rPr>
      </w:pPr>
      <w:r w:rsidRPr="00E420E3">
        <w:rPr>
          <w:rFonts w:eastAsia="Calibri"/>
        </w:rPr>
        <w:t>BSL will also take active steps to make sure that Aboriginal people and people with culturally and linguistically diverse backgrounds feel that their culture and identity is respected, that they feel safe to be themselves and to express their culture in their own way.</w:t>
      </w:r>
    </w:p>
    <w:p w14:paraId="15771E74" w14:textId="1F2BFAF6" w:rsidR="008F2F59" w:rsidRPr="00E420E3" w:rsidRDefault="0028125B" w:rsidP="00491A24">
      <w:pPr>
        <w:pStyle w:val="Body"/>
        <w:numPr>
          <w:ilvl w:val="0"/>
          <w:numId w:val="14"/>
        </w:numPr>
        <w:ind w:hanging="720"/>
        <w:rPr>
          <w:rFonts w:eastAsia="Arial"/>
          <w:szCs w:val="22"/>
        </w:rPr>
      </w:pPr>
      <w:r w:rsidRPr="00E420E3">
        <w:rPr>
          <w:szCs w:val="22"/>
        </w:rPr>
        <w:t>BSL has</w:t>
      </w:r>
      <w:r w:rsidR="00052544" w:rsidRPr="00E420E3">
        <w:rPr>
          <w:szCs w:val="22"/>
        </w:rPr>
        <w:t xml:space="preserve"> </w:t>
      </w:r>
      <w:r w:rsidR="00CA424F" w:rsidRPr="00E420E3">
        <w:rPr>
          <w:szCs w:val="22"/>
        </w:rPr>
        <w:t xml:space="preserve">zero </w:t>
      </w:r>
      <w:r w:rsidR="008F2F59" w:rsidRPr="00E420E3">
        <w:rPr>
          <w:szCs w:val="22"/>
        </w:rPr>
        <w:t>tolerance for abuse, neglect or exploitation. We will take a survivor-centric approach</w:t>
      </w:r>
      <w:r w:rsidR="00AD3F54" w:rsidRPr="00E420E3">
        <w:rPr>
          <w:szCs w:val="22"/>
        </w:rPr>
        <w:t xml:space="preserve"> </w:t>
      </w:r>
      <w:r w:rsidR="0009779A" w:rsidRPr="00E420E3">
        <w:rPr>
          <w:szCs w:val="22"/>
        </w:rPr>
        <w:t>by prioritising</w:t>
      </w:r>
      <w:r w:rsidR="00507DB4" w:rsidRPr="00E420E3">
        <w:rPr>
          <w:szCs w:val="22"/>
        </w:rPr>
        <w:t xml:space="preserve"> the</w:t>
      </w:r>
      <w:r w:rsidR="007C1C75" w:rsidRPr="00E420E3">
        <w:rPr>
          <w:szCs w:val="22"/>
        </w:rPr>
        <w:t xml:space="preserve"> right</w:t>
      </w:r>
      <w:r w:rsidR="004474E9" w:rsidRPr="00E420E3">
        <w:rPr>
          <w:szCs w:val="22"/>
        </w:rPr>
        <w:t>s</w:t>
      </w:r>
      <w:r w:rsidR="007C1C75" w:rsidRPr="00E420E3">
        <w:rPr>
          <w:szCs w:val="22"/>
        </w:rPr>
        <w:t xml:space="preserve">, needs and wishes of </w:t>
      </w:r>
      <w:r w:rsidR="004474E9" w:rsidRPr="00E420E3">
        <w:rPr>
          <w:szCs w:val="22"/>
        </w:rPr>
        <w:t>the survivor</w:t>
      </w:r>
      <w:r w:rsidR="0028329A" w:rsidRPr="00E420E3">
        <w:rPr>
          <w:szCs w:val="22"/>
        </w:rPr>
        <w:t xml:space="preserve">, to ensure they have access to appropriate, accessible and quality services to support their recovery. </w:t>
      </w:r>
      <w:r w:rsidR="743A5F51" w:rsidRPr="00E420E3">
        <w:rPr>
          <w:rFonts w:eastAsia="Arial"/>
          <w:szCs w:val="22"/>
        </w:rPr>
        <w:t xml:space="preserve">We will always act in the best interests of children and young people who are our primary consideration. This is consistent with </w:t>
      </w:r>
      <w:hyperlink r:id="rId11" w:history="1">
        <w:r w:rsidR="743A5F51" w:rsidRPr="00E420E3">
          <w:rPr>
            <w:rStyle w:val="Hyperlink"/>
            <w:rFonts w:eastAsia="Arial"/>
            <w:color w:val="auto"/>
            <w:szCs w:val="22"/>
          </w:rPr>
          <w:t>Article 3 of the United Nations Convention on the Rights of the Child</w:t>
        </w:r>
      </w:hyperlink>
      <w:r w:rsidR="743A5F51" w:rsidRPr="00E420E3">
        <w:rPr>
          <w:rFonts w:eastAsia="Arial"/>
          <w:szCs w:val="22"/>
        </w:rPr>
        <w:t>, which Australia ratified in 1990</w:t>
      </w:r>
    </w:p>
    <w:p w14:paraId="15D7FFAA" w14:textId="3AE7A624" w:rsidR="008F2F59" w:rsidRPr="00E420E3" w:rsidRDefault="008F2F59" w:rsidP="00491A24">
      <w:pPr>
        <w:pStyle w:val="Body"/>
        <w:numPr>
          <w:ilvl w:val="0"/>
          <w:numId w:val="14"/>
        </w:numPr>
        <w:ind w:hanging="720"/>
      </w:pPr>
      <w:r w:rsidRPr="00E420E3">
        <w:t xml:space="preserve">All staff, volunteers, partners and third parties of </w:t>
      </w:r>
      <w:r w:rsidR="00C3216B" w:rsidRPr="00E420E3">
        <w:t>BSL</w:t>
      </w:r>
      <w:r w:rsidRPr="00E420E3">
        <w:t xml:space="preserve"> share responsibility for protecting </w:t>
      </w:r>
      <w:r w:rsidR="00FD3ADB" w:rsidRPr="00E420E3">
        <w:t>children and vulnerable adults</w:t>
      </w:r>
      <w:r w:rsidRPr="00E420E3">
        <w:t xml:space="preserve"> from abuse, neglect or exploitation. Beyond this, </w:t>
      </w:r>
      <w:r w:rsidR="00812146">
        <w:t xml:space="preserve">certain </w:t>
      </w:r>
      <w:r w:rsidRPr="00E420E3">
        <w:t>people have specific responsibilities, and they must carry out their duties without exception.</w:t>
      </w:r>
    </w:p>
    <w:p w14:paraId="7D4B80A2" w14:textId="6E81D7FF" w:rsidR="008F2F59" w:rsidRPr="00E420E3" w:rsidRDefault="00C3216B" w:rsidP="00491A24">
      <w:pPr>
        <w:pStyle w:val="Body"/>
        <w:numPr>
          <w:ilvl w:val="0"/>
          <w:numId w:val="14"/>
        </w:numPr>
        <w:ind w:hanging="720"/>
      </w:pPr>
      <w:r w:rsidRPr="00E420E3">
        <w:t>BSL</w:t>
      </w:r>
      <w:r w:rsidR="008F2F59" w:rsidRPr="00E420E3">
        <w:t xml:space="preserve"> has a process for managing incidents that must be followed when one arises.</w:t>
      </w:r>
    </w:p>
    <w:p w14:paraId="354D04AF" w14:textId="2AE7B929" w:rsidR="007F4E87" w:rsidRPr="00E420E3" w:rsidRDefault="00EF2845" w:rsidP="008F2F59">
      <w:pPr>
        <w:pStyle w:val="Heading2"/>
        <w:rPr>
          <w:iCs w:val="0"/>
          <w:lang w:val="en-US"/>
        </w:rPr>
      </w:pPr>
      <w:r w:rsidRPr="00E420E3">
        <w:t>P</w:t>
      </w:r>
      <w:r w:rsidR="005213BE" w:rsidRPr="00E420E3">
        <w:t>urpose</w:t>
      </w:r>
    </w:p>
    <w:p w14:paraId="5427D0BB" w14:textId="3E9B9D7F" w:rsidR="00CC7B63" w:rsidRPr="00E420E3" w:rsidRDefault="00CC7B63" w:rsidP="00491A24">
      <w:pPr>
        <w:pStyle w:val="Body"/>
        <w:numPr>
          <w:ilvl w:val="0"/>
          <w:numId w:val="14"/>
        </w:numPr>
        <w:ind w:hanging="720"/>
        <w:rPr>
          <w:rFonts w:eastAsia="Arial"/>
        </w:rPr>
      </w:pPr>
      <w:r w:rsidRPr="00E420E3">
        <w:rPr>
          <w:rFonts w:eastAsia="Arial"/>
        </w:rPr>
        <w:t>The purpose of this policy is to:</w:t>
      </w:r>
    </w:p>
    <w:p w14:paraId="167F7266" w14:textId="59CF9BED" w:rsidR="00CC7B63" w:rsidRPr="00E420E3" w:rsidRDefault="00CC7B63" w:rsidP="00F83295">
      <w:pPr>
        <w:pStyle w:val="Body"/>
        <w:ind w:left="1559" w:hanging="567"/>
        <w:rPr>
          <w:rFonts w:eastAsia="Arial"/>
        </w:rPr>
      </w:pPr>
      <w:r w:rsidRPr="00E420E3">
        <w:rPr>
          <w:rFonts w:eastAsia="Arial"/>
        </w:rPr>
        <w:t>a.</w:t>
      </w:r>
      <w:r w:rsidRPr="00E420E3">
        <w:rPr>
          <w:rFonts w:eastAsia="Arial"/>
        </w:rPr>
        <w:tab/>
        <w:t xml:space="preserve">Help protect people that interact with, or are affected by, </w:t>
      </w:r>
      <w:r w:rsidR="00C3216B" w:rsidRPr="00E420E3">
        <w:rPr>
          <w:rFonts w:eastAsia="Arial"/>
        </w:rPr>
        <w:t>BSL</w:t>
      </w:r>
      <w:r w:rsidRPr="00E420E3">
        <w:rPr>
          <w:rFonts w:eastAsia="Arial"/>
        </w:rPr>
        <w:t>.</w:t>
      </w:r>
    </w:p>
    <w:p w14:paraId="32546C14" w14:textId="77777777" w:rsidR="00CC7B63" w:rsidRPr="00E420E3" w:rsidRDefault="00CC7B63" w:rsidP="00F83295">
      <w:pPr>
        <w:pStyle w:val="Body"/>
        <w:ind w:left="1559" w:hanging="567"/>
        <w:rPr>
          <w:rFonts w:eastAsia="Arial"/>
        </w:rPr>
      </w:pPr>
      <w:r w:rsidRPr="00E420E3">
        <w:rPr>
          <w:rFonts w:eastAsia="Arial"/>
        </w:rPr>
        <w:t>b.</w:t>
      </w:r>
      <w:r w:rsidRPr="00E420E3">
        <w:rPr>
          <w:rFonts w:eastAsia="Arial"/>
        </w:rPr>
        <w:tab/>
        <w:t>Define the key terms we use when talking about protecting people or safeguarding.</w:t>
      </w:r>
    </w:p>
    <w:p w14:paraId="6BC2F781" w14:textId="19A9B1B9" w:rsidR="00CC7B63" w:rsidRPr="00E420E3" w:rsidRDefault="00CC7B63" w:rsidP="00F83295">
      <w:pPr>
        <w:pStyle w:val="Body"/>
        <w:ind w:left="1559" w:hanging="567"/>
        <w:rPr>
          <w:rFonts w:eastAsia="Arial"/>
        </w:rPr>
      </w:pPr>
      <w:r w:rsidRPr="00E420E3">
        <w:rPr>
          <w:rFonts w:eastAsia="Arial"/>
        </w:rPr>
        <w:t>c.</w:t>
      </w:r>
      <w:r w:rsidRPr="00E420E3">
        <w:rPr>
          <w:rFonts w:eastAsia="Arial"/>
        </w:rPr>
        <w:tab/>
        <w:t xml:space="preserve">Set out and develop the way </w:t>
      </w:r>
      <w:r w:rsidR="00C3216B" w:rsidRPr="00E420E3">
        <w:rPr>
          <w:rFonts w:eastAsia="Arial"/>
        </w:rPr>
        <w:t>BSL</w:t>
      </w:r>
      <w:r w:rsidRPr="00E420E3">
        <w:rPr>
          <w:rFonts w:eastAsia="Arial"/>
        </w:rPr>
        <w:t xml:space="preserve"> manages safeguarding risks.</w:t>
      </w:r>
    </w:p>
    <w:p w14:paraId="319E1191" w14:textId="764B7A4B" w:rsidR="00CC7B63" w:rsidRPr="00E420E3" w:rsidRDefault="00CC7B63" w:rsidP="00F83295">
      <w:pPr>
        <w:pStyle w:val="Body"/>
        <w:ind w:left="1559" w:hanging="567"/>
        <w:rPr>
          <w:rFonts w:eastAsia="Arial"/>
        </w:rPr>
      </w:pPr>
      <w:r w:rsidRPr="00E420E3">
        <w:rPr>
          <w:rFonts w:eastAsia="Arial"/>
        </w:rPr>
        <w:t>d.</w:t>
      </w:r>
      <w:r w:rsidRPr="00E420E3">
        <w:rPr>
          <w:rFonts w:eastAsia="Arial"/>
        </w:rPr>
        <w:tab/>
        <w:t xml:space="preserve">Set out the specific roles and responsibilities of persons working in and with </w:t>
      </w:r>
      <w:r w:rsidR="00C3216B" w:rsidRPr="00E420E3">
        <w:rPr>
          <w:rFonts w:eastAsia="Arial"/>
        </w:rPr>
        <w:t>BSL</w:t>
      </w:r>
      <w:r w:rsidRPr="00E420E3">
        <w:rPr>
          <w:rFonts w:eastAsia="Arial"/>
        </w:rPr>
        <w:t>.</w:t>
      </w:r>
    </w:p>
    <w:p w14:paraId="1814AB57" w14:textId="323BB199" w:rsidR="00CC7B63" w:rsidRPr="00E420E3" w:rsidRDefault="00CC7B63" w:rsidP="00F83295">
      <w:pPr>
        <w:pStyle w:val="Body"/>
        <w:ind w:left="1559" w:hanging="567"/>
        <w:rPr>
          <w:rFonts w:eastAsia="Arial"/>
        </w:rPr>
      </w:pPr>
      <w:r w:rsidRPr="00E420E3">
        <w:rPr>
          <w:rFonts w:eastAsia="Arial"/>
        </w:rPr>
        <w:t>e.</w:t>
      </w:r>
      <w:r w:rsidRPr="00E420E3">
        <w:rPr>
          <w:rFonts w:eastAsia="Arial"/>
        </w:rPr>
        <w:tab/>
        <w:t>Facilitate the safe management of incidents for child and vulnerable adults participating in BSL programs</w:t>
      </w:r>
    </w:p>
    <w:p w14:paraId="4009B98C" w14:textId="6E110737" w:rsidR="00CC7B63" w:rsidRDefault="00CC7B63" w:rsidP="001D3B56">
      <w:pPr>
        <w:pStyle w:val="Body"/>
        <w:ind w:left="1559" w:hanging="567"/>
        <w:rPr>
          <w:rFonts w:eastAsia="Arial"/>
        </w:rPr>
      </w:pPr>
      <w:r w:rsidRPr="00E420E3">
        <w:rPr>
          <w:rFonts w:eastAsia="Arial"/>
        </w:rPr>
        <w:t>f.</w:t>
      </w:r>
      <w:r w:rsidRPr="00E420E3">
        <w:rPr>
          <w:rFonts w:eastAsia="Arial"/>
        </w:rPr>
        <w:tab/>
        <w:t>To support a positive and effective internal culture towards safeguarding.</w:t>
      </w:r>
    </w:p>
    <w:p w14:paraId="7410DF3E" w14:textId="77777777" w:rsidR="00AD38DF" w:rsidRPr="00E420E3" w:rsidRDefault="00AD38DF" w:rsidP="001D3B56">
      <w:pPr>
        <w:pStyle w:val="Body"/>
        <w:ind w:left="1559" w:hanging="567"/>
        <w:rPr>
          <w:rFonts w:eastAsia="Arial"/>
        </w:rPr>
      </w:pPr>
    </w:p>
    <w:p w14:paraId="0AB841E1" w14:textId="499842E7" w:rsidR="00A26641" w:rsidRPr="00E420E3" w:rsidRDefault="1DA7A0E2" w:rsidP="008C5235">
      <w:pPr>
        <w:pStyle w:val="Heading2"/>
      </w:pPr>
      <w:r>
        <w:lastRenderedPageBreak/>
        <w:t>Scope</w:t>
      </w:r>
    </w:p>
    <w:p w14:paraId="29A215A4" w14:textId="176A3732" w:rsidR="006B105F" w:rsidRPr="00E420E3" w:rsidRDefault="59A48990" w:rsidP="00456D3A">
      <w:pPr>
        <w:pStyle w:val="Body"/>
      </w:pPr>
      <w:r>
        <w:t xml:space="preserve">This </w:t>
      </w:r>
      <w:r w:rsidR="7FDBA21E">
        <w:t>p</w:t>
      </w:r>
      <w:r>
        <w:t xml:space="preserve">olicy applies to all people who conduct work </w:t>
      </w:r>
      <w:proofErr w:type="gramStart"/>
      <w:r w:rsidR="4E301D55">
        <w:t>for</w:t>
      </w:r>
      <w:r w:rsidR="6E528A98">
        <w:t>,</w:t>
      </w:r>
      <w:r w:rsidR="4E301D55">
        <w:t xml:space="preserve"> or</w:t>
      </w:r>
      <w:proofErr w:type="gramEnd"/>
      <w:r w:rsidR="78A65894">
        <w:t xml:space="preserve"> are </w:t>
      </w:r>
      <w:r w:rsidR="004A5F90">
        <w:t>affiliated with</w:t>
      </w:r>
      <w:r w:rsidR="78A65894">
        <w:t xml:space="preserve"> BSL</w:t>
      </w:r>
      <w:r w:rsidR="058D83C6">
        <w:t xml:space="preserve"> in a paid or unpaid capacity. </w:t>
      </w:r>
      <w:r w:rsidR="1F938940">
        <w:t xml:space="preserve">This includes Board members, </w:t>
      </w:r>
      <w:r w:rsidR="309AD8B2">
        <w:t>e</w:t>
      </w:r>
      <w:r w:rsidR="7110FF6F">
        <w:t>xecutive leadership</w:t>
      </w:r>
      <w:r w:rsidR="06C60EAE">
        <w:t xml:space="preserve">, </w:t>
      </w:r>
      <w:r w:rsidR="309AD8B2">
        <w:t>m</w:t>
      </w:r>
      <w:r w:rsidR="06C60EAE">
        <w:t>anagement</w:t>
      </w:r>
      <w:r w:rsidR="7C66E05B">
        <w:t>, staff, volunteers, interns, trainees, contractors</w:t>
      </w:r>
      <w:r w:rsidR="2C611DFA">
        <w:t xml:space="preserve"> and consultants. </w:t>
      </w:r>
    </w:p>
    <w:p w14:paraId="38AC4DD3" w14:textId="6CB7C453" w:rsidR="00F91504" w:rsidRPr="00E420E3" w:rsidRDefault="00F91504" w:rsidP="008C5235">
      <w:pPr>
        <w:pStyle w:val="Heading2"/>
        <w:rPr>
          <w:rStyle w:val="InstructionChar"/>
        </w:rPr>
      </w:pPr>
      <w:r w:rsidRPr="00E420E3">
        <w:t>Definitions</w:t>
      </w:r>
    </w:p>
    <w:p w14:paraId="1FB2CB85" w14:textId="35B2D641" w:rsidR="0051310C" w:rsidRPr="00E420E3" w:rsidRDefault="0051310C" w:rsidP="00B541D0">
      <w:pPr>
        <w:pStyle w:val="Heading3"/>
        <w:numPr>
          <w:ilvl w:val="0"/>
          <w:numId w:val="14"/>
        </w:numPr>
        <w:ind w:left="426" w:hanging="426"/>
      </w:pPr>
      <w:r w:rsidRPr="00E420E3">
        <w:t>Safeguarding</w:t>
      </w:r>
    </w:p>
    <w:p w14:paraId="4F887BF7" w14:textId="2D6B794C" w:rsidR="008F7495" w:rsidRPr="00E420E3" w:rsidRDefault="629FAA37" w:rsidP="6DF45D6F">
      <w:pPr>
        <w:pStyle w:val="Body"/>
        <w:rPr>
          <w:b/>
          <w:bCs/>
        </w:rPr>
      </w:pPr>
      <w:r>
        <w:t>‘</w:t>
      </w:r>
      <w:r w:rsidR="5749AA01">
        <w:t>Safeguarding</w:t>
      </w:r>
      <w:r>
        <w:t>’</w:t>
      </w:r>
      <w:r w:rsidR="5749AA01">
        <w:t xml:space="preserve"> </w:t>
      </w:r>
      <w:r w:rsidR="2941EB4B">
        <w:t xml:space="preserve">is the term used to </w:t>
      </w:r>
      <w:r w:rsidR="45A00BDB">
        <w:t>describe</w:t>
      </w:r>
      <w:r w:rsidR="2941EB4B">
        <w:t xml:space="preserve"> measures to protect the health, wellbeing and human rights of individuals</w:t>
      </w:r>
      <w:r w:rsidR="45A00BDB">
        <w:t>.</w:t>
      </w:r>
      <w:r w:rsidR="2941EB4B">
        <w:t xml:space="preserve"> </w:t>
      </w:r>
      <w:r w:rsidR="2AF3A709">
        <w:t>This</w:t>
      </w:r>
      <w:r w:rsidR="2941EB4B">
        <w:t xml:space="preserve"> allows</w:t>
      </w:r>
      <w:r w:rsidR="5C9A3308">
        <w:t xml:space="preserve"> children</w:t>
      </w:r>
      <w:r w:rsidR="491346A4">
        <w:t>, young people and vulnerable adults to live free from abuse, harm</w:t>
      </w:r>
      <w:r w:rsidR="3BB682BE">
        <w:t>,</w:t>
      </w:r>
      <w:r w:rsidR="491346A4">
        <w:t xml:space="preserve"> neglect</w:t>
      </w:r>
      <w:r w:rsidR="3BB682BE">
        <w:t xml:space="preserve"> or exploitation</w:t>
      </w:r>
      <w:r w:rsidR="491346A4">
        <w:t>.</w:t>
      </w:r>
      <w:r w:rsidR="25536A39">
        <w:t xml:space="preserve"> Safeguarding </w:t>
      </w:r>
      <w:r w:rsidR="7A254F35">
        <w:t>includes preventing</w:t>
      </w:r>
      <w:r w:rsidR="6139EB62">
        <w:t xml:space="preserve">, reporting and responding to harm or abuse </w:t>
      </w:r>
      <w:r w:rsidR="6F86003E">
        <w:t>of children, young people and vulnerable adults</w:t>
      </w:r>
      <w:r w:rsidR="29010835">
        <w:t xml:space="preserve"> </w:t>
      </w:r>
      <w:r w:rsidR="3F80AD3C">
        <w:t xml:space="preserve">involved with </w:t>
      </w:r>
      <w:r w:rsidR="5B196C28">
        <w:t xml:space="preserve">BSL </w:t>
      </w:r>
      <w:r w:rsidR="21F1166E">
        <w:t xml:space="preserve">activities </w:t>
      </w:r>
      <w:r w:rsidR="72AF2136">
        <w:t>by BSL employees and affiliates</w:t>
      </w:r>
      <w:r w:rsidR="64D4B94D">
        <w:t>.</w:t>
      </w:r>
    </w:p>
    <w:p w14:paraId="34F16C40" w14:textId="74F91A38" w:rsidR="00616C9B" w:rsidRPr="00E420E3" w:rsidRDefault="00616C9B" w:rsidP="00236D91">
      <w:pPr>
        <w:pStyle w:val="Heading3"/>
        <w:numPr>
          <w:ilvl w:val="0"/>
          <w:numId w:val="14"/>
        </w:numPr>
        <w:ind w:left="426" w:hanging="426"/>
      </w:pPr>
      <w:r w:rsidRPr="00E420E3">
        <w:t xml:space="preserve">Abuse, </w:t>
      </w:r>
      <w:r w:rsidR="006453F4" w:rsidRPr="00E420E3">
        <w:t xml:space="preserve">harm, </w:t>
      </w:r>
      <w:r w:rsidRPr="00E420E3">
        <w:t xml:space="preserve">neglect or exploitation </w:t>
      </w:r>
    </w:p>
    <w:p w14:paraId="3235CD05" w14:textId="02A9EDAC" w:rsidR="008639E3" w:rsidRPr="00E420E3" w:rsidRDefault="003C4DC6" w:rsidP="000852F8">
      <w:pPr>
        <w:pStyle w:val="Body"/>
        <w:rPr>
          <w:rFonts w:eastAsia="Arial"/>
        </w:rPr>
      </w:pPr>
      <w:r w:rsidRPr="00E420E3">
        <w:rPr>
          <w:rFonts w:eastAsia="Arial"/>
          <w:szCs w:val="22"/>
        </w:rPr>
        <w:t xml:space="preserve">Child </w:t>
      </w:r>
      <w:r w:rsidRPr="00E420E3">
        <w:rPr>
          <w:szCs w:val="22"/>
        </w:rPr>
        <w:t xml:space="preserve">Abuse can take many forms and occur in many different settings. It can have lifelong and devastating impacts. </w:t>
      </w:r>
      <w:r w:rsidR="008639E3" w:rsidRPr="00E420E3">
        <w:rPr>
          <w:rFonts w:eastAsia="Arial"/>
          <w:szCs w:val="22"/>
        </w:rPr>
        <w:t>This might, for example</w:t>
      </w:r>
      <w:r w:rsidR="00C43D0C" w:rsidRPr="00E420E3">
        <w:rPr>
          <w:rFonts w:eastAsia="Arial"/>
          <w:szCs w:val="22"/>
        </w:rPr>
        <w:t>,</w:t>
      </w:r>
      <w:r w:rsidR="00AD7670" w:rsidRPr="00E420E3">
        <w:rPr>
          <w:rFonts w:eastAsia="Arial"/>
          <w:szCs w:val="22"/>
        </w:rPr>
        <w:t xml:space="preserve"> include</w:t>
      </w:r>
      <w:r w:rsidR="008639E3" w:rsidRPr="00E420E3">
        <w:rPr>
          <w:rFonts w:eastAsia="Arial"/>
        </w:rPr>
        <w:t>:</w:t>
      </w:r>
    </w:p>
    <w:p w14:paraId="661B83E1" w14:textId="4AC2F733" w:rsidR="005F3DB5" w:rsidRPr="00E420E3" w:rsidRDefault="00D676B5" w:rsidP="005F3DB5">
      <w:pPr>
        <w:pStyle w:val="Body"/>
        <w:numPr>
          <w:ilvl w:val="0"/>
          <w:numId w:val="20"/>
        </w:numPr>
        <w:spacing w:before="160" w:after="160"/>
        <w:rPr>
          <w:rFonts w:eastAsia="Arial"/>
        </w:rPr>
      </w:pPr>
      <w:r w:rsidRPr="00E420E3">
        <w:rPr>
          <w:rFonts w:eastAsia="Arial"/>
        </w:rPr>
        <w:t>A sexual offence committed against a child</w:t>
      </w:r>
    </w:p>
    <w:p w14:paraId="3474F220" w14:textId="1AA2FC64" w:rsidR="00F41FFB" w:rsidRPr="00E420E3" w:rsidRDefault="00F41FFB" w:rsidP="005F3DB5">
      <w:pPr>
        <w:pStyle w:val="Body"/>
        <w:numPr>
          <w:ilvl w:val="0"/>
          <w:numId w:val="20"/>
        </w:numPr>
        <w:spacing w:before="160" w:after="160"/>
        <w:rPr>
          <w:rFonts w:eastAsia="Arial"/>
        </w:rPr>
      </w:pPr>
      <w:r w:rsidRPr="00E420E3">
        <w:rPr>
          <w:rFonts w:eastAsia="Arial"/>
        </w:rPr>
        <w:t>Grooming for sexual conduct with a child under the age of 16</w:t>
      </w:r>
    </w:p>
    <w:p w14:paraId="5872A8B4" w14:textId="5045B390" w:rsidR="000E7268" w:rsidRPr="00E420E3" w:rsidRDefault="000E7268" w:rsidP="005F3DB5">
      <w:pPr>
        <w:pStyle w:val="Body"/>
        <w:numPr>
          <w:ilvl w:val="0"/>
          <w:numId w:val="20"/>
        </w:numPr>
        <w:spacing w:before="160" w:after="160"/>
        <w:rPr>
          <w:rFonts w:eastAsia="Arial"/>
        </w:rPr>
      </w:pPr>
      <w:r w:rsidRPr="00E420E3">
        <w:rPr>
          <w:rFonts w:eastAsia="Arial"/>
        </w:rPr>
        <w:t>Physical violence against a child</w:t>
      </w:r>
    </w:p>
    <w:p w14:paraId="1E0DD0B8" w14:textId="2DC5B89F" w:rsidR="000E7268" w:rsidRPr="00E420E3" w:rsidRDefault="000E7268" w:rsidP="005F3DB5">
      <w:pPr>
        <w:pStyle w:val="Body"/>
        <w:numPr>
          <w:ilvl w:val="0"/>
          <w:numId w:val="20"/>
        </w:numPr>
        <w:spacing w:before="160" w:after="160"/>
        <w:rPr>
          <w:rFonts w:eastAsia="Arial"/>
        </w:rPr>
      </w:pPr>
      <w:r w:rsidRPr="00E420E3">
        <w:rPr>
          <w:rFonts w:eastAsia="Arial"/>
        </w:rPr>
        <w:t>Causing serious emotional or psychological harm to a child</w:t>
      </w:r>
    </w:p>
    <w:p w14:paraId="18574C59" w14:textId="78FDB981" w:rsidR="000E7268" w:rsidRPr="00E420E3" w:rsidRDefault="000E7268" w:rsidP="005F3DB5">
      <w:pPr>
        <w:pStyle w:val="Body"/>
        <w:numPr>
          <w:ilvl w:val="0"/>
          <w:numId w:val="20"/>
        </w:numPr>
        <w:spacing w:before="160" w:after="160"/>
        <w:rPr>
          <w:rFonts w:eastAsia="Arial"/>
        </w:rPr>
      </w:pPr>
      <w:r w:rsidRPr="00E420E3">
        <w:rPr>
          <w:rFonts w:eastAsia="Arial"/>
        </w:rPr>
        <w:t>Serious neglect of a child</w:t>
      </w:r>
    </w:p>
    <w:p w14:paraId="3CA1702A" w14:textId="15EE473F" w:rsidR="00A91E7A" w:rsidRPr="00E420E3" w:rsidRDefault="00084A01" w:rsidP="009367BB">
      <w:pPr>
        <w:pStyle w:val="Body"/>
        <w:spacing w:before="160" w:after="160"/>
        <w:rPr>
          <w:rFonts w:eastAsia="Arial"/>
        </w:rPr>
      </w:pPr>
      <w:r w:rsidRPr="00E420E3">
        <w:rPr>
          <w:rFonts w:eastAsia="Arial"/>
        </w:rPr>
        <w:t xml:space="preserve">Vulnerable </w:t>
      </w:r>
      <w:r w:rsidR="003B64A8" w:rsidRPr="00E420E3">
        <w:rPr>
          <w:rFonts w:eastAsia="Arial"/>
        </w:rPr>
        <w:t>(</w:t>
      </w:r>
      <w:r w:rsidR="009367BB" w:rsidRPr="00E420E3">
        <w:rPr>
          <w:rFonts w:eastAsia="Arial"/>
        </w:rPr>
        <w:t>a</w:t>
      </w:r>
      <w:r w:rsidR="003B64A8" w:rsidRPr="00E420E3">
        <w:rPr>
          <w:rFonts w:eastAsia="Arial"/>
        </w:rPr>
        <w:t xml:space="preserve">t-risk) </w:t>
      </w:r>
      <w:r w:rsidRPr="00E420E3">
        <w:rPr>
          <w:rFonts w:eastAsia="Arial"/>
        </w:rPr>
        <w:t xml:space="preserve">Adult abuse </w:t>
      </w:r>
      <w:r w:rsidR="00BC5C52" w:rsidRPr="00E420E3">
        <w:rPr>
          <w:rFonts w:eastAsia="Arial"/>
        </w:rPr>
        <w:t xml:space="preserve">is any </w:t>
      </w:r>
      <w:r w:rsidR="000E0715" w:rsidRPr="00E420E3">
        <w:rPr>
          <w:rFonts w:eastAsia="Arial"/>
        </w:rPr>
        <w:t>knowing</w:t>
      </w:r>
      <w:r w:rsidR="00F26B3F" w:rsidRPr="00E420E3">
        <w:rPr>
          <w:rFonts w:eastAsia="Arial"/>
        </w:rPr>
        <w:t>, intentional, or negligent act by a caregiver or any other person that causes harm or risk of harm to a vulnerable adult</w:t>
      </w:r>
      <w:r w:rsidR="000F662C" w:rsidRPr="00E420E3">
        <w:rPr>
          <w:rFonts w:eastAsia="Arial"/>
        </w:rPr>
        <w:t>. This might, for example</w:t>
      </w:r>
      <w:r w:rsidR="00145776" w:rsidRPr="00E420E3">
        <w:rPr>
          <w:rFonts w:eastAsia="Arial"/>
        </w:rPr>
        <w:t>,</w:t>
      </w:r>
      <w:r w:rsidR="009367BB" w:rsidRPr="00E420E3">
        <w:rPr>
          <w:rFonts w:eastAsia="Arial"/>
        </w:rPr>
        <w:t xml:space="preserve"> include</w:t>
      </w:r>
      <w:r w:rsidR="000F662C" w:rsidRPr="00E420E3">
        <w:rPr>
          <w:rFonts w:eastAsia="Arial"/>
        </w:rPr>
        <w:t>:</w:t>
      </w:r>
    </w:p>
    <w:p w14:paraId="16F6C080" w14:textId="2E9FC5E2" w:rsidR="00624FAA" w:rsidRPr="00E420E3" w:rsidRDefault="00624FAA" w:rsidP="00145776">
      <w:pPr>
        <w:pStyle w:val="Body"/>
        <w:numPr>
          <w:ilvl w:val="0"/>
          <w:numId w:val="20"/>
        </w:numPr>
        <w:spacing w:before="160" w:after="160"/>
        <w:rPr>
          <w:rFonts w:eastAsia="Arial"/>
        </w:rPr>
      </w:pPr>
      <w:r w:rsidRPr="00E420E3">
        <w:rPr>
          <w:rFonts w:eastAsia="Arial"/>
        </w:rPr>
        <w:t>Inflicting harm or failing to act to prevent harm</w:t>
      </w:r>
    </w:p>
    <w:p w14:paraId="7304DEE2" w14:textId="3E1B21F3" w:rsidR="008639E3" w:rsidRPr="00E420E3" w:rsidRDefault="0065559E" w:rsidP="00233357">
      <w:pPr>
        <w:pStyle w:val="Body"/>
        <w:spacing w:before="160" w:after="160"/>
        <w:ind w:left="1559" w:hanging="567"/>
        <w:rPr>
          <w:rFonts w:eastAsia="Arial"/>
        </w:rPr>
      </w:pPr>
      <w:r w:rsidRPr="00E420E3">
        <w:rPr>
          <w:rFonts w:eastAsia="Arial"/>
        </w:rPr>
        <w:t>h</w:t>
      </w:r>
      <w:r w:rsidR="008639E3" w:rsidRPr="00E420E3">
        <w:rPr>
          <w:rFonts w:eastAsia="Arial"/>
        </w:rPr>
        <w:t>.</w:t>
      </w:r>
      <w:r w:rsidR="008639E3" w:rsidRPr="00E420E3">
        <w:rPr>
          <w:rFonts w:eastAsia="Arial"/>
        </w:rPr>
        <w:tab/>
        <w:t>Threats of, or actual violence, verbal, emotional or social abuse;</w:t>
      </w:r>
    </w:p>
    <w:p w14:paraId="1CE76EBA" w14:textId="70823870" w:rsidR="008639E3" w:rsidRPr="00E420E3" w:rsidRDefault="0065559E" w:rsidP="00233357">
      <w:pPr>
        <w:pStyle w:val="Body"/>
        <w:spacing w:before="160" w:after="160"/>
        <w:ind w:left="1559" w:hanging="567"/>
        <w:rPr>
          <w:rFonts w:eastAsia="Arial"/>
        </w:rPr>
      </w:pPr>
      <w:proofErr w:type="spellStart"/>
      <w:r w:rsidRPr="00E420E3">
        <w:rPr>
          <w:rFonts w:eastAsia="Arial"/>
        </w:rPr>
        <w:t>i</w:t>
      </w:r>
      <w:proofErr w:type="spellEnd"/>
      <w:r w:rsidR="008639E3" w:rsidRPr="00E420E3">
        <w:rPr>
          <w:rFonts w:eastAsia="Arial"/>
        </w:rPr>
        <w:t>.</w:t>
      </w:r>
      <w:r w:rsidR="008639E3" w:rsidRPr="00E420E3">
        <w:rPr>
          <w:rFonts w:eastAsia="Arial"/>
        </w:rPr>
        <w:tab/>
        <w:t xml:space="preserve">Cultural or identity abuse, such as racial, sexual or gender-based discrimination or </w:t>
      </w:r>
      <w:r w:rsidR="003117C1" w:rsidRPr="00E420E3">
        <w:rPr>
          <w:rFonts w:eastAsia="Arial"/>
        </w:rPr>
        <w:t>violence</w:t>
      </w:r>
      <w:r w:rsidR="008639E3" w:rsidRPr="00E420E3">
        <w:rPr>
          <w:rFonts w:eastAsia="Arial"/>
        </w:rPr>
        <w:t>;</w:t>
      </w:r>
    </w:p>
    <w:p w14:paraId="6688FF40" w14:textId="220700A0" w:rsidR="007D201C" w:rsidRPr="00E420E3" w:rsidRDefault="0065559E" w:rsidP="00233357">
      <w:pPr>
        <w:pStyle w:val="Body"/>
        <w:spacing w:before="160" w:after="160"/>
        <w:ind w:left="1559" w:hanging="567"/>
        <w:rPr>
          <w:rFonts w:eastAsia="Arial"/>
        </w:rPr>
      </w:pPr>
      <w:r w:rsidRPr="00E420E3">
        <w:rPr>
          <w:rFonts w:eastAsia="Arial"/>
        </w:rPr>
        <w:t>j</w:t>
      </w:r>
      <w:r w:rsidR="008639E3" w:rsidRPr="00E420E3">
        <w:rPr>
          <w:rFonts w:eastAsia="Arial"/>
        </w:rPr>
        <w:t>.</w:t>
      </w:r>
      <w:r w:rsidR="008639E3" w:rsidRPr="00E420E3">
        <w:rPr>
          <w:rFonts w:eastAsia="Arial"/>
        </w:rPr>
        <w:tab/>
        <w:t xml:space="preserve">Coercion </w:t>
      </w:r>
      <w:r w:rsidR="00791C31" w:rsidRPr="00E420E3">
        <w:rPr>
          <w:rFonts w:eastAsia="Arial"/>
        </w:rPr>
        <w:t>–</w:t>
      </w:r>
      <w:r w:rsidR="00995537" w:rsidRPr="00E420E3">
        <w:rPr>
          <w:rFonts w:eastAsia="Arial"/>
        </w:rPr>
        <w:t xml:space="preserve"> </w:t>
      </w:r>
      <w:r w:rsidR="00791C31" w:rsidRPr="00E420E3">
        <w:rPr>
          <w:rFonts w:eastAsia="Arial"/>
        </w:rPr>
        <w:t>the practice of persuading someone to do something by using force or threats</w:t>
      </w:r>
      <w:r w:rsidR="00A3313F" w:rsidRPr="00E420E3">
        <w:rPr>
          <w:rFonts w:eastAsia="Arial"/>
        </w:rPr>
        <w:t xml:space="preserve">; </w:t>
      </w:r>
    </w:p>
    <w:p w14:paraId="758F9B53" w14:textId="76D9756D" w:rsidR="008639E3" w:rsidRPr="00E420E3" w:rsidRDefault="0065559E" w:rsidP="00233357">
      <w:pPr>
        <w:pStyle w:val="Body"/>
        <w:spacing w:before="160" w:after="160"/>
        <w:ind w:left="1559" w:hanging="567"/>
        <w:rPr>
          <w:rFonts w:eastAsia="Arial"/>
        </w:rPr>
      </w:pPr>
      <w:r w:rsidRPr="00E420E3">
        <w:rPr>
          <w:rFonts w:eastAsia="Arial"/>
        </w:rPr>
        <w:t>k</w:t>
      </w:r>
      <w:r w:rsidR="007D201C" w:rsidRPr="00E420E3">
        <w:rPr>
          <w:rFonts w:eastAsia="Arial"/>
        </w:rPr>
        <w:t xml:space="preserve">. </w:t>
      </w:r>
      <w:r w:rsidR="007D201C" w:rsidRPr="00E420E3">
        <w:rPr>
          <w:rFonts w:eastAsia="Arial"/>
        </w:rPr>
        <w:tab/>
        <w:t>S</w:t>
      </w:r>
      <w:r w:rsidR="00302FD0" w:rsidRPr="00E420E3">
        <w:rPr>
          <w:rFonts w:eastAsia="Arial"/>
        </w:rPr>
        <w:t xml:space="preserve">exual </w:t>
      </w:r>
      <w:r w:rsidR="007D201C" w:rsidRPr="00E420E3">
        <w:rPr>
          <w:rFonts w:eastAsia="Arial"/>
        </w:rPr>
        <w:t>E</w:t>
      </w:r>
      <w:r w:rsidR="008639E3" w:rsidRPr="00E420E3">
        <w:rPr>
          <w:rFonts w:eastAsia="Arial"/>
        </w:rPr>
        <w:t>xploitation</w:t>
      </w:r>
      <w:r w:rsidR="00364AAC" w:rsidRPr="00E420E3">
        <w:rPr>
          <w:rFonts w:eastAsia="Arial"/>
        </w:rPr>
        <w:t xml:space="preserve"> </w:t>
      </w:r>
      <w:r w:rsidR="002C06C6" w:rsidRPr="00E420E3">
        <w:rPr>
          <w:rFonts w:eastAsia="Arial"/>
        </w:rPr>
        <w:t>–</w:t>
      </w:r>
      <w:r w:rsidR="00364AAC" w:rsidRPr="00E420E3">
        <w:rPr>
          <w:rFonts w:eastAsia="Arial"/>
        </w:rPr>
        <w:t xml:space="preserve"> </w:t>
      </w:r>
      <w:r w:rsidR="00C04DF2" w:rsidRPr="00E420E3">
        <w:rPr>
          <w:rFonts w:eastAsia="Arial"/>
        </w:rPr>
        <w:t>actual or attempted abuse of someone’s position of vulnerability</w:t>
      </w:r>
      <w:r w:rsidR="00990591" w:rsidRPr="00E420E3">
        <w:rPr>
          <w:rFonts w:eastAsia="Arial"/>
        </w:rPr>
        <w:t>, differential power</w:t>
      </w:r>
      <w:r w:rsidR="00153D9C" w:rsidRPr="00E420E3">
        <w:rPr>
          <w:rFonts w:eastAsia="Arial"/>
        </w:rPr>
        <w:t xml:space="preserve"> or trust, to obtain sexual favours, </w:t>
      </w:r>
      <w:r w:rsidR="00252F95" w:rsidRPr="00E420E3">
        <w:rPr>
          <w:rFonts w:eastAsia="Arial"/>
        </w:rPr>
        <w:t>including but not only, by offering money or other social, economic advantages. It includes trafficking and prostitution.</w:t>
      </w:r>
    </w:p>
    <w:p w14:paraId="42466139" w14:textId="732C3EB1" w:rsidR="00236D91" w:rsidRDefault="0065559E" w:rsidP="00AD38DF">
      <w:pPr>
        <w:pStyle w:val="Body"/>
        <w:spacing w:before="160" w:after="160"/>
        <w:ind w:left="1559" w:hanging="567"/>
        <w:rPr>
          <w:rFonts w:eastAsia="Arial"/>
        </w:rPr>
      </w:pPr>
      <w:r w:rsidRPr="00E420E3">
        <w:rPr>
          <w:rFonts w:eastAsia="Arial"/>
        </w:rPr>
        <w:t>l</w:t>
      </w:r>
      <w:r w:rsidR="008639E3" w:rsidRPr="00E420E3">
        <w:rPr>
          <w:rFonts w:eastAsia="Arial"/>
        </w:rPr>
        <w:t>.</w:t>
      </w:r>
      <w:r w:rsidR="008639E3" w:rsidRPr="00E420E3">
        <w:rPr>
          <w:rFonts w:eastAsia="Arial"/>
        </w:rPr>
        <w:tab/>
        <w:t>Abuse of power</w:t>
      </w:r>
      <w:r w:rsidR="00DF6F3A" w:rsidRPr="00E420E3">
        <w:rPr>
          <w:rFonts w:eastAsia="Arial"/>
        </w:rPr>
        <w:t xml:space="preserve"> </w:t>
      </w:r>
      <w:r w:rsidR="00671A93" w:rsidRPr="00E420E3">
        <w:rPr>
          <w:rFonts w:eastAsia="Arial"/>
        </w:rPr>
        <w:t>–</w:t>
      </w:r>
      <w:r w:rsidR="00DF6F3A" w:rsidRPr="00E420E3">
        <w:rPr>
          <w:rFonts w:eastAsia="Arial"/>
        </w:rPr>
        <w:t xml:space="preserve"> </w:t>
      </w:r>
      <w:r w:rsidR="00C97A03" w:rsidRPr="00E420E3">
        <w:rPr>
          <w:rFonts w:eastAsia="Arial"/>
        </w:rPr>
        <w:t>improper use of a position of influence</w:t>
      </w:r>
      <w:r w:rsidR="000C0ECA" w:rsidRPr="00E420E3">
        <w:rPr>
          <w:rFonts w:eastAsia="Arial"/>
        </w:rPr>
        <w:t>, power or authority</w:t>
      </w:r>
      <w:r w:rsidR="00027993" w:rsidRPr="00E420E3">
        <w:rPr>
          <w:rFonts w:eastAsia="Arial"/>
        </w:rPr>
        <w:t xml:space="preserve"> again</w:t>
      </w:r>
      <w:r w:rsidR="007D44C4" w:rsidRPr="00E420E3">
        <w:rPr>
          <w:rFonts w:eastAsia="Arial"/>
        </w:rPr>
        <w:t>st</w:t>
      </w:r>
      <w:r w:rsidR="00027993" w:rsidRPr="00E420E3">
        <w:rPr>
          <w:rFonts w:eastAsia="Arial"/>
        </w:rPr>
        <w:t xml:space="preserve"> another person</w:t>
      </w:r>
      <w:r w:rsidR="00BC4C41" w:rsidRPr="00E420E3">
        <w:rPr>
          <w:rFonts w:eastAsia="Arial"/>
        </w:rPr>
        <w:t>.</w:t>
      </w:r>
    </w:p>
    <w:p w14:paraId="62A6F0FD" w14:textId="29E8BD6C" w:rsidR="00D678D6" w:rsidRPr="00236D91" w:rsidRDefault="5874BC40" w:rsidP="00236D91">
      <w:pPr>
        <w:pStyle w:val="Heading3"/>
        <w:numPr>
          <w:ilvl w:val="0"/>
          <w:numId w:val="14"/>
        </w:numPr>
        <w:ind w:hanging="502"/>
      </w:pPr>
      <w:r>
        <w:lastRenderedPageBreak/>
        <w:t>Mandatory Reporting</w:t>
      </w:r>
    </w:p>
    <w:p w14:paraId="4AF07394" w14:textId="08801B6A" w:rsidR="00D678D6" w:rsidRPr="00E420E3" w:rsidRDefault="00353F77" w:rsidP="00D678D6">
      <w:pPr>
        <w:pStyle w:val="Body"/>
      </w:pPr>
      <w:r w:rsidRPr="00E420E3">
        <w:t xml:space="preserve">All BSL Board members, staff, volunteers and </w:t>
      </w:r>
      <w:r w:rsidR="007D44C4" w:rsidRPr="00E420E3">
        <w:t>affiliates have</w:t>
      </w:r>
      <w:r w:rsidRPr="00E420E3">
        <w:t xml:space="preserve"> a responsibility to promote and provide an environment in which children</w:t>
      </w:r>
      <w:r w:rsidR="008238D0" w:rsidRPr="00E420E3">
        <w:t xml:space="preserve"> and vulnerable adults are encouraged to speak up when they are </w:t>
      </w:r>
      <w:r w:rsidR="00FC5BFB" w:rsidRPr="00E420E3">
        <w:t>uncomfortable or concerned</w:t>
      </w:r>
      <w:r w:rsidR="00F014B6" w:rsidRPr="00E420E3">
        <w:t>. This includes:</w:t>
      </w:r>
    </w:p>
    <w:p w14:paraId="4F7B0203" w14:textId="6D3C24B2" w:rsidR="00E14C1D" w:rsidRPr="00E420E3" w:rsidRDefault="00E14C1D" w:rsidP="00E14C1D">
      <w:pPr>
        <w:pStyle w:val="Body"/>
        <w:numPr>
          <w:ilvl w:val="0"/>
          <w:numId w:val="22"/>
        </w:numPr>
      </w:pPr>
      <w:r w:rsidRPr="00E420E3">
        <w:t xml:space="preserve">Recognising that the safety of </w:t>
      </w:r>
      <w:r w:rsidR="000316D1" w:rsidRPr="00E420E3">
        <w:t>children is everyone’s responsibility</w:t>
      </w:r>
    </w:p>
    <w:p w14:paraId="4BABE968" w14:textId="2D79CE3E" w:rsidR="00F014B6" w:rsidRPr="00E420E3" w:rsidRDefault="000316D1" w:rsidP="007B4484">
      <w:pPr>
        <w:pStyle w:val="Body"/>
        <w:numPr>
          <w:ilvl w:val="0"/>
          <w:numId w:val="22"/>
        </w:numPr>
      </w:pPr>
      <w:r w:rsidRPr="00E420E3">
        <w:t xml:space="preserve">Following the </w:t>
      </w:r>
      <w:r w:rsidR="00287757" w:rsidRPr="00E420E3">
        <w:t>BSL</w:t>
      </w:r>
      <w:r w:rsidR="00263136" w:rsidRPr="00E420E3">
        <w:t xml:space="preserve"> </w:t>
      </w:r>
      <w:r w:rsidR="005D1E81" w:rsidRPr="00CC5AA2">
        <w:t>Incident Reporting Process</w:t>
      </w:r>
      <w:r w:rsidR="00263136" w:rsidRPr="00C83D7B">
        <w:t xml:space="preserve"> </w:t>
      </w:r>
      <w:r w:rsidR="00263136" w:rsidRPr="00E420E3">
        <w:t xml:space="preserve">to </w:t>
      </w:r>
      <w:r w:rsidR="001016D5" w:rsidRPr="00E420E3">
        <w:t>immediately report allegations of abuse, harm, exploitation</w:t>
      </w:r>
      <w:r w:rsidR="000F073F" w:rsidRPr="00E420E3">
        <w:t xml:space="preserve"> or neglect</w:t>
      </w:r>
      <w:r w:rsidR="00207A52" w:rsidRPr="00E420E3">
        <w:t xml:space="preserve"> by a</w:t>
      </w:r>
      <w:r w:rsidR="00BC0B05" w:rsidRPr="00E420E3">
        <w:t>ny</w:t>
      </w:r>
      <w:r w:rsidR="00207A52" w:rsidRPr="00E420E3">
        <w:t xml:space="preserve"> BSL staff, volunteer </w:t>
      </w:r>
      <w:r w:rsidR="007A678A" w:rsidRPr="00E420E3">
        <w:t>or affiliate</w:t>
      </w:r>
    </w:p>
    <w:p w14:paraId="089D7370" w14:textId="097182AE" w:rsidR="009F6718" w:rsidRPr="00E420E3" w:rsidRDefault="30AB7F9A" w:rsidP="00236D91">
      <w:pPr>
        <w:pStyle w:val="Heading3"/>
        <w:numPr>
          <w:ilvl w:val="0"/>
          <w:numId w:val="14"/>
        </w:numPr>
        <w:spacing w:before="240"/>
        <w:ind w:hanging="502"/>
      </w:pPr>
      <w:r>
        <w:t xml:space="preserve">Reasonable grounds to suspect </w:t>
      </w:r>
    </w:p>
    <w:p w14:paraId="50C3C478" w14:textId="30D82373" w:rsidR="0077398E" w:rsidRPr="00E420E3" w:rsidRDefault="0077398E" w:rsidP="00D0556A">
      <w:pPr>
        <w:pStyle w:val="Body"/>
      </w:pPr>
      <w:r w:rsidRPr="00E420E3">
        <w:t xml:space="preserve">‘Reasonable grounds to suspect’ is a situation where a person has some information that leads them </w:t>
      </w:r>
      <w:r w:rsidR="002042CC" w:rsidRPr="00E420E3">
        <w:t xml:space="preserve">to </w:t>
      </w:r>
      <w:r w:rsidRPr="00E420E3">
        <w:t>believe that abuse, neglect or exploitation has taken place, is taking place, or may take place. It comes with a low burden of proof (in fact, no proof is needed at all), but is based on some information. Questions that may help a person to determine whether they have ‘reasonable grounds to suspect’ might include:</w:t>
      </w:r>
    </w:p>
    <w:p w14:paraId="01550C5C" w14:textId="77777777" w:rsidR="0077398E" w:rsidRPr="00E420E3" w:rsidRDefault="0077398E" w:rsidP="00F83295">
      <w:pPr>
        <w:pStyle w:val="Body"/>
        <w:ind w:left="1559" w:hanging="567"/>
      </w:pPr>
      <w:r w:rsidRPr="00E420E3">
        <w:t>a.</w:t>
      </w:r>
      <w:r w:rsidRPr="00E420E3">
        <w:tab/>
        <w:t>Could you explain to another person why you suspect something? This helps to make sure that your suspicion is based on information, even if you have no proof.</w:t>
      </w:r>
    </w:p>
    <w:p w14:paraId="68916ED6" w14:textId="77777777" w:rsidR="0077398E" w:rsidRPr="00E420E3" w:rsidRDefault="24D8E26E" w:rsidP="5E0A38ED">
      <w:pPr>
        <w:pStyle w:val="Body"/>
        <w:spacing w:after="0"/>
        <w:ind w:left="1559" w:hanging="567"/>
        <w:rPr>
          <w:b/>
          <w:bCs/>
        </w:rPr>
      </w:pPr>
      <w:r>
        <w:t>b.</w:t>
      </w:r>
      <w:r w:rsidR="0077398E">
        <w:tab/>
      </w:r>
      <w:r>
        <w:t>Would an objective other person, with the same information as you, come to the same conclusion? This helps to make sure that your suspicion is as objective as possible.</w:t>
      </w:r>
    </w:p>
    <w:p w14:paraId="1E538962" w14:textId="62977EA5" w:rsidR="00E14234" w:rsidRPr="00E420E3" w:rsidRDefault="00236D91" w:rsidP="00777B60">
      <w:pPr>
        <w:pStyle w:val="Heading3"/>
        <w:spacing w:before="240"/>
      </w:pPr>
      <w:r>
        <w:t xml:space="preserve">12. </w:t>
      </w:r>
      <w:r w:rsidR="00E14234" w:rsidRPr="00E420E3">
        <w:t>Survivor-centric approach</w:t>
      </w:r>
    </w:p>
    <w:p w14:paraId="70A2AE7C" w14:textId="26501926" w:rsidR="002F4B16" w:rsidRPr="00E420E3" w:rsidRDefault="002F4B16" w:rsidP="00D0556A">
      <w:pPr>
        <w:pStyle w:val="Body"/>
        <w:rPr>
          <w:rFonts w:eastAsia="Arial"/>
        </w:rPr>
      </w:pPr>
      <w:r w:rsidRPr="00E420E3">
        <w:rPr>
          <w:rFonts w:eastAsia="Arial"/>
        </w:rPr>
        <w:t>A ‘survivor-centric approach’ means considering and lawfully prioritising the needs, right</w:t>
      </w:r>
      <w:r w:rsidR="00233357" w:rsidRPr="00E420E3">
        <w:rPr>
          <w:rFonts w:eastAsia="Arial"/>
        </w:rPr>
        <w:t>s</w:t>
      </w:r>
      <w:r w:rsidRPr="00E420E3">
        <w:rPr>
          <w:rFonts w:eastAsia="Arial"/>
        </w:rPr>
        <w:t xml:space="preserve"> and wishes of survivors</w:t>
      </w:r>
      <w:r w:rsidR="002470FC" w:rsidRPr="00E420E3">
        <w:rPr>
          <w:rFonts w:eastAsia="Arial"/>
        </w:rPr>
        <w:t xml:space="preserve"> to support their recovery.</w:t>
      </w:r>
    </w:p>
    <w:p w14:paraId="2E64BFDC" w14:textId="731CA9EE" w:rsidR="00B67630" w:rsidRPr="00E420E3" w:rsidRDefault="002F4B16" w:rsidP="00491A24">
      <w:pPr>
        <w:pStyle w:val="Heading2"/>
        <w:rPr>
          <w:rStyle w:val="InstructionChar"/>
          <w:i w:val="0"/>
          <w:iCs/>
          <w:sz w:val="26"/>
          <w:szCs w:val="26"/>
        </w:rPr>
      </w:pPr>
      <w:r w:rsidRPr="00E420E3">
        <w:t>Roles</w:t>
      </w:r>
      <w:r w:rsidR="00B67630" w:rsidRPr="00E420E3">
        <w:t xml:space="preserve"> and Responsibilities</w:t>
      </w:r>
    </w:p>
    <w:p w14:paraId="0FFFC3CF" w14:textId="4693CF9A" w:rsidR="00AB6E08" w:rsidRPr="00E420E3" w:rsidRDefault="00AB6E08" w:rsidP="0059276D">
      <w:pPr>
        <w:pStyle w:val="Body"/>
        <w:rPr>
          <w:rFonts w:eastAsia="Arial"/>
        </w:rPr>
      </w:pPr>
      <w:r w:rsidRPr="00E420E3">
        <w:rPr>
          <w:rFonts w:eastAsia="Arial"/>
        </w:rPr>
        <w:t xml:space="preserve">While the responsibility to protect people is shared by all who work at or with </w:t>
      </w:r>
      <w:r w:rsidR="00C3216B" w:rsidRPr="00E420E3">
        <w:rPr>
          <w:rFonts w:eastAsia="Arial"/>
        </w:rPr>
        <w:t>BSL</w:t>
      </w:r>
      <w:r w:rsidRPr="00E420E3">
        <w:rPr>
          <w:rFonts w:eastAsia="Arial"/>
        </w:rPr>
        <w:t>, some individuals have specific obligations with which they must comply.</w:t>
      </w:r>
    </w:p>
    <w:p w14:paraId="620797FE" w14:textId="49427EFA" w:rsidR="00AB6E08" w:rsidRPr="00E420E3" w:rsidRDefault="00236D91" w:rsidP="00B541D0">
      <w:pPr>
        <w:pStyle w:val="Heading3"/>
      </w:pPr>
      <w:r>
        <w:t xml:space="preserve">13. </w:t>
      </w:r>
      <w:r w:rsidR="00AB6E08" w:rsidRPr="00E420E3">
        <w:t xml:space="preserve">The members of the </w:t>
      </w:r>
      <w:r w:rsidR="00233357" w:rsidRPr="00E420E3">
        <w:t>B</w:t>
      </w:r>
      <w:r w:rsidR="00AB6E08" w:rsidRPr="00E420E3">
        <w:t xml:space="preserve">oard of </w:t>
      </w:r>
      <w:r w:rsidR="00C3216B" w:rsidRPr="00E420E3">
        <w:t>BSL</w:t>
      </w:r>
      <w:r w:rsidR="00AB6E08" w:rsidRPr="00E420E3">
        <w:t xml:space="preserve"> are responsible for:</w:t>
      </w:r>
    </w:p>
    <w:p w14:paraId="585EC32A" w14:textId="35586526" w:rsidR="00AB6E08" w:rsidRPr="00E420E3" w:rsidRDefault="00AB6E08" w:rsidP="00F83295">
      <w:pPr>
        <w:pStyle w:val="Body"/>
        <w:ind w:left="1559" w:hanging="567"/>
        <w:rPr>
          <w:rFonts w:eastAsia="Arial"/>
        </w:rPr>
      </w:pPr>
      <w:r w:rsidRPr="00E420E3">
        <w:rPr>
          <w:rFonts w:eastAsia="Arial"/>
        </w:rPr>
        <w:t>a.</w:t>
      </w:r>
      <w:r w:rsidRPr="00E420E3">
        <w:rPr>
          <w:rFonts w:eastAsia="Arial"/>
        </w:rPr>
        <w:tab/>
        <w:t xml:space="preserve">Protecting all people that interact with, or are affected by, </w:t>
      </w:r>
      <w:r w:rsidR="00C3216B" w:rsidRPr="00E420E3">
        <w:rPr>
          <w:rFonts w:eastAsia="Arial"/>
        </w:rPr>
        <w:t>BSL</w:t>
      </w:r>
      <w:r w:rsidRPr="00E420E3">
        <w:rPr>
          <w:rFonts w:eastAsia="Arial"/>
        </w:rPr>
        <w:t>;</w:t>
      </w:r>
    </w:p>
    <w:p w14:paraId="4671FE92" w14:textId="315CB909" w:rsidR="00AB6E08" w:rsidRPr="00E420E3" w:rsidRDefault="00AB6E08" w:rsidP="00F83295">
      <w:pPr>
        <w:pStyle w:val="Body"/>
        <w:ind w:left="1559" w:hanging="567"/>
        <w:rPr>
          <w:rFonts w:eastAsia="Arial"/>
        </w:rPr>
      </w:pPr>
      <w:r w:rsidRPr="00E420E3">
        <w:rPr>
          <w:rFonts w:eastAsia="Arial"/>
        </w:rPr>
        <w:t>b.</w:t>
      </w:r>
      <w:r w:rsidRPr="00E420E3">
        <w:rPr>
          <w:rFonts w:eastAsia="Arial"/>
        </w:rPr>
        <w:tab/>
        <w:t xml:space="preserve">Ensuring that there are appropriate and effective ways for </w:t>
      </w:r>
      <w:r w:rsidR="00C3216B" w:rsidRPr="00E420E3">
        <w:rPr>
          <w:rFonts w:eastAsia="Arial"/>
        </w:rPr>
        <w:t>BSL</w:t>
      </w:r>
      <w:r w:rsidRPr="00E420E3">
        <w:rPr>
          <w:rFonts w:eastAsia="Arial"/>
        </w:rPr>
        <w:t xml:space="preserve"> to do this;</w:t>
      </w:r>
    </w:p>
    <w:p w14:paraId="1E3FF87D" w14:textId="4927E098" w:rsidR="00AB6E08" w:rsidRPr="00E420E3" w:rsidRDefault="00AB6E08" w:rsidP="00F83295">
      <w:pPr>
        <w:pStyle w:val="Body"/>
        <w:ind w:left="1559" w:hanging="567"/>
        <w:rPr>
          <w:rFonts w:eastAsia="Arial"/>
        </w:rPr>
      </w:pPr>
      <w:r w:rsidRPr="00E420E3">
        <w:rPr>
          <w:rFonts w:eastAsia="Arial"/>
        </w:rPr>
        <w:t>c.</w:t>
      </w:r>
      <w:r w:rsidRPr="00E420E3">
        <w:rPr>
          <w:rFonts w:eastAsia="Arial"/>
        </w:rPr>
        <w:tab/>
        <w:t xml:space="preserve">Ensuring that </w:t>
      </w:r>
      <w:r w:rsidR="00C3216B" w:rsidRPr="00E420E3">
        <w:rPr>
          <w:rFonts w:eastAsia="Arial"/>
        </w:rPr>
        <w:t>BSL</w:t>
      </w:r>
      <w:r w:rsidRPr="00E420E3">
        <w:rPr>
          <w:rFonts w:eastAsia="Arial"/>
        </w:rPr>
        <w:t xml:space="preserve"> observes all relevant laws relating to safeguarding;</w:t>
      </w:r>
    </w:p>
    <w:p w14:paraId="172C97E6" w14:textId="3F8765CA" w:rsidR="00AB6E08" w:rsidRPr="00E420E3" w:rsidRDefault="00AB6E08" w:rsidP="00F83295">
      <w:pPr>
        <w:pStyle w:val="Body"/>
        <w:ind w:left="1559" w:hanging="567"/>
        <w:rPr>
          <w:rFonts w:eastAsia="Arial"/>
        </w:rPr>
      </w:pPr>
      <w:r w:rsidRPr="00E420E3">
        <w:rPr>
          <w:rFonts w:eastAsia="Arial"/>
        </w:rPr>
        <w:t>d.</w:t>
      </w:r>
      <w:r w:rsidRPr="00E420E3">
        <w:rPr>
          <w:rFonts w:eastAsia="Arial"/>
        </w:rPr>
        <w:tab/>
        <w:t xml:space="preserve">Ensuring that </w:t>
      </w:r>
      <w:r w:rsidR="00C3216B" w:rsidRPr="00E420E3">
        <w:rPr>
          <w:rFonts w:eastAsia="Arial"/>
        </w:rPr>
        <w:t>BSL</w:t>
      </w:r>
      <w:r w:rsidRPr="00E420E3">
        <w:rPr>
          <w:rFonts w:eastAsia="Arial"/>
        </w:rPr>
        <w:t xml:space="preserve"> takes a survivor-centric approach.</w:t>
      </w:r>
    </w:p>
    <w:p w14:paraId="23C78E75" w14:textId="0CE08D4A" w:rsidR="00D31C0F" w:rsidRPr="00E420E3" w:rsidRDefault="00D31C0F" w:rsidP="00F83295">
      <w:pPr>
        <w:pStyle w:val="Body"/>
        <w:ind w:left="1559" w:hanging="567"/>
        <w:rPr>
          <w:rFonts w:eastAsia="Arial"/>
        </w:rPr>
      </w:pPr>
      <w:r w:rsidRPr="00E420E3">
        <w:rPr>
          <w:rFonts w:eastAsia="Arial"/>
        </w:rPr>
        <w:t xml:space="preserve">e. </w:t>
      </w:r>
      <w:r w:rsidRPr="00E420E3">
        <w:rPr>
          <w:rFonts w:eastAsia="Arial"/>
        </w:rPr>
        <w:tab/>
      </w:r>
      <w:r w:rsidR="005E42A9" w:rsidRPr="00E420E3">
        <w:rPr>
          <w:rFonts w:eastAsia="Arial"/>
        </w:rPr>
        <w:t xml:space="preserve">Ensuring </w:t>
      </w:r>
      <w:r w:rsidR="008611D7" w:rsidRPr="00E420E3">
        <w:rPr>
          <w:rFonts w:eastAsia="Arial"/>
        </w:rPr>
        <w:t xml:space="preserve">timely </w:t>
      </w:r>
      <w:r w:rsidR="005E42A9" w:rsidRPr="00E420E3">
        <w:rPr>
          <w:rFonts w:eastAsia="Arial"/>
        </w:rPr>
        <w:t>notification</w:t>
      </w:r>
      <w:r w:rsidR="00A2294E" w:rsidRPr="00E420E3">
        <w:rPr>
          <w:rFonts w:eastAsia="Arial"/>
        </w:rPr>
        <w:t xml:space="preserve"> to </w:t>
      </w:r>
      <w:r w:rsidR="00437600" w:rsidRPr="00E420E3">
        <w:rPr>
          <w:rFonts w:eastAsia="Arial"/>
        </w:rPr>
        <w:t>Commission for Children &amp; Young People (CCYP)</w:t>
      </w:r>
      <w:r w:rsidR="005E42A9" w:rsidRPr="00E420E3">
        <w:rPr>
          <w:rFonts w:eastAsia="Arial"/>
        </w:rPr>
        <w:t xml:space="preserve"> </w:t>
      </w:r>
      <w:r w:rsidR="008305E5" w:rsidRPr="00E420E3">
        <w:rPr>
          <w:rFonts w:eastAsia="Arial"/>
        </w:rPr>
        <w:t>of all allegations of conduct</w:t>
      </w:r>
      <w:r w:rsidR="00872DC4" w:rsidRPr="00E420E3">
        <w:rPr>
          <w:rFonts w:eastAsia="Arial"/>
        </w:rPr>
        <w:t xml:space="preserve"> that may involve</w:t>
      </w:r>
      <w:r w:rsidR="002E1BC9" w:rsidRPr="00E420E3">
        <w:rPr>
          <w:rFonts w:eastAsia="Arial"/>
        </w:rPr>
        <w:t xml:space="preserve"> reportable conduct by </w:t>
      </w:r>
      <w:r w:rsidR="00437600" w:rsidRPr="00E420E3">
        <w:rPr>
          <w:rFonts w:eastAsia="Arial"/>
        </w:rPr>
        <w:t xml:space="preserve">board members, </w:t>
      </w:r>
      <w:r w:rsidR="002E1BC9" w:rsidRPr="00E420E3">
        <w:rPr>
          <w:rFonts w:eastAsia="Arial"/>
        </w:rPr>
        <w:t>employees, contractors, volunteers and affiliates</w:t>
      </w:r>
      <w:r w:rsidR="00437600" w:rsidRPr="00E420E3">
        <w:rPr>
          <w:rFonts w:eastAsia="Arial"/>
        </w:rPr>
        <w:t xml:space="preserve"> of BSL.</w:t>
      </w:r>
    </w:p>
    <w:p w14:paraId="24CC06C8" w14:textId="09A04394" w:rsidR="00AB6E08" w:rsidRPr="00E420E3" w:rsidRDefault="00AB6E08" w:rsidP="00236D91">
      <w:pPr>
        <w:pStyle w:val="Body"/>
        <w:numPr>
          <w:ilvl w:val="0"/>
          <w:numId w:val="25"/>
        </w:numPr>
        <w:ind w:hanging="502"/>
        <w:rPr>
          <w:rFonts w:eastAsia="Arial"/>
          <w:b/>
          <w:bCs/>
        </w:rPr>
      </w:pPr>
      <w:r w:rsidRPr="00E420E3">
        <w:rPr>
          <w:rFonts w:eastAsia="Arial"/>
          <w:b/>
          <w:bCs/>
        </w:rPr>
        <w:lastRenderedPageBreak/>
        <w:t xml:space="preserve">The </w:t>
      </w:r>
      <w:r w:rsidR="00C7578D" w:rsidRPr="00E420E3">
        <w:rPr>
          <w:rFonts w:eastAsia="Arial"/>
          <w:b/>
          <w:bCs/>
        </w:rPr>
        <w:t xml:space="preserve">Executive Director </w:t>
      </w:r>
      <w:r w:rsidRPr="00E420E3">
        <w:rPr>
          <w:rFonts w:eastAsia="Arial"/>
          <w:b/>
          <w:bCs/>
        </w:rPr>
        <w:t xml:space="preserve">of </w:t>
      </w:r>
      <w:r w:rsidR="00C3216B" w:rsidRPr="00E420E3">
        <w:rPr>
          <w:rFonts w:eastAsia="Arial"/>
          <w:b/>
          <w:bCs/>
        </w:rPr>
        <w:t>BSL</w:t>
      </w:r>
      <w:r w:rsidRPr="00E420E3">
        <w:rPr>
          <w:rFonts w:eastAsia="Arial"/>
          <w:b/>
          <w:bCs/>
        </w:rPr>
        <w:t xml:space="preserve"> must:</w:t>
      </w:r>
    </w:p>
    <w:p w14:paraId="422CF149" w14:textId="189C2004" w:rsidR="00AB6E08" w:rsidRPr="00E420E3" w:rsidRDefault="00AB6E08" w:rsidP="00F83295">
      <w:pPr>
        <w:pStyle w:val="Body"/>
        <w:ind w:left="1559" w:hanging="567"/>
        <w:rPr>
          <w:rFonts w:eastAsia="Arial"/>
        </w:rPr>
      </w:pPr>
      <w:r w:rsidRPr="00E420E3">
        <w:rPr>
          <w:rFonts w:eastAsia="Arial"/>
        </w:rPr>
        <w:t>a.</w:t>
      </w:r>
      <w:r w:rsidRPr="00E420E3">
        <w:rPr>
          <w:rFonts w:eastAsia="Arial"/>
        </w:rPr>
        <w:tab/>
        <w:t xml:space="preserve">Ensure </w:t>
      </w:r>
      <w:r w:rsidR="00C3216B" w:rsidRPr="00E420E3">
        <w:rPr>
          <w:rFonts w:eastAsia="Arial"/>
        </w:rPr>
        <w:t>BSL</w:t>
      </w:r>
      <w:r w:rsidRPr="00E420E3">
        <w:rPr>
          <w:rFonts w:eastAsia="Arial"/>
        </w:rPr>
        <w:t xml:space="preserve"> has effective and appropriate ways to manage safeguarding and legal compliance;</w:t>
      </w:r>
    </w:p>
    <w:p w14:paraId="51315410" w14:textId="5202CC6A" w:rsidR="00AB6E08" w:rsidRPr="00E420E3" w:rsidRDefault="00AB6E08" w:rsidP="00F83295">
      <w:pPr>
        <w:pStyle w:val="Body"/>
        <w:ind w:left="1559" w:hanging="567"/>
        <w:rPr>
          <w:rFonts w:eastAsia="Arial"/>
        </w:rPr>
      </w:pPr>
      <w:r w:rsidRPr="00E420E3">
        <w:rPr>
          <w:rFonts w:eastAsia="Arial"/>
        </w:rPr>
        <w:t>b.</w:t>
      </w:r>
      <w:r w:rsidRPr="00E420E3">
        <w:rPr>
          <w:rFonts w:eastAsia="Arial"/>
        </w:rPr>
        <w:tab/>
        <w:t>Ensure the appointment of a Safeguarding Manager</w:t>
      </w:r>
      <w:r w:rsidR="00DC06A0" w:rsidRPr="00E420E3">
        <w:rPr>
          <w:rFonts w:eastAsia="Arial"/>
        </w:rPr>
        <w:t xml:space="preserve"> (</w:t>
      </w:r>
      <w:r w:rsidRPr="00E420E3">
        <w:rPr>
          <w:rFonts w:eastAsia="Arial"/>
        </w:rPr>
        <w:t>Child Safe &amp; Family Violence Lead</w:t>
      </w:r>
      <w:r w:rsidR="00DC06A0" w:rsidRPr="00E420E3">
        <w:rPr>
          <w:rFonts w:eastAsia="Arial"/>
        </w:rPr>
        <w:t>)</w:t>
      </w:r>
      <w:r w:rsidRPr="00E420E3">
        <w:rPr>
          <w:rFonts w:eastAsia="Arial"/>
        </w:rPr>
        <w:t xml:space="preserve"> with appropriate skills and competency;</w:t>
      </w:r>
    </w:p>
    <w:p w14:paraId="6C72BBC8" w14:textId="71ED119E" w:rsidR="00AB6E08" w:rsidRPr="00E420E3" w:rsidRDefault="00AB6E08" w:rsidP="00F83295">
      <w:pPr>
        <w:pStyle w:val="Body"/>
        <w:ind w:left="1559" w:hanging="567"/>
        <w:rPr>
          <w:rFonts w:eastAsia="Arial"/>
        </w:rPr>
      </w:pPr>
      <w:r w:rsidRPr="00E420E3">
        <w:rPr>
          <w:rFonts w:eastAsia="Arial"/>
        </w:rPr>
        <w:t>c.</w:t>
      </w:r>
      <w:r w:rsidRPr="00E420E3">
        <w:rPr>
          <w:rFonts w:eastAsia="Arial"/>
        </w:rPr>
        <w:tab/>
        <w:t>Ensure that reasonable steps are taken to protect people;</w:t>
      </w:r>
    </w:p>
    <w:p w14:paraId="089ADCEC" w14:textId="77777777" w:rsidR="00AB6E08" w:rsidRPr="00E420E3" w:rsidRDefault="00AB6E08" w:rsidP="00F83295">
      <w:pPr>
        <w:pStyle w:val="Body"/>
        <w:ind w:left="1559" w:hanging="567"/>
        <w:rPr>
          <w:rFonts w:eastAsia="Arial"/>
        </w:rPr>
      </w:pPr>
      <w:r w:rsidRPr="00E420E3">
        <w:rPr>
          <w:rFonts w:eastAsia="Arial"/>
        </w:rPr>
        <w:t>d.</w:t>
      </w:r>
      <w:r w:rsidRPr="00E420E3">
        <w:rPr>
          <w:rFonts w:eastAsia="Arial"/>
        </w:rPr>
        <w:tab/>
        <w:t>Ensure that reports to external parties are made where required.</w:t>
      </w:r>
    </w:p>
    <w:p w14:paraId="0EE30B9E" w14:textId="5CE59600" w:rsidR="00AB6E08" w:rsidRPr="00E420E3" w:rsidRDefault="5E2639C9" w:rsidP="00236D91">
      <w:pPr>
        <w:pStyle w:val="Body"/>
        <w:numPr>
          <w:ilvl w:val="0"/>
          <w:numId w:val="25"/>
        </w:numPr>
        <w:ind w:hanging="502"/>
        <w:rPr>
          <w:rFonts w:eastAsia="Arial"/>
          <w:b/>
          <w:bCs/>
        </w:rPr>
      </w:pPr>
      <w:r w:rsidRPr="5E0A38ED">
        <w:rPr>
          <w:rFonts w:eastAsia="Arial"/>
          <w:b/>
          <w:bCs/>
        </w:rPr>
        <w:t xml:space="preserve">All Managers of </w:t>
      </w:r>
      <w:r w:rsidR="384DBB75" w:rsidRPr="5E0A38ED">
        <w:rPr>
          <w:rFonts w:eastAsia="Arial"/>
          <w:b/>
          <w:bCs/>
        </w:rPr>
        <w:t>BSL</w:t>
      </w:r>
      <w:r w:rsidRPr="5E0A38ED">
        <w:rPr>
          <w:rFonts w:eastAsia="Arial"/>
          <w:b/>
          <w:bCs/>
        </w:rPr>
        <w:t xml:space="preserve"> must:</w:t>
      </w:r>
    </w:p>
    <w:p w14:paraId="374174A1" w14:textId="4A8F0B50" w:rsidR="00AB6E08" w:rsidRPr="00E420E3" w:rsidRDefault="00AB6E08" w:rsidP="00F83295">
      <w:pPr>
        <w:pStyle w:val="Body"/>
        <w:ind w:left="1559" w:hanging="567"/>
        <w:rPr>
          <w:rFonts w:eastAsia="Arial"/>
        </w:rPr>
      </w:pPr>
      <w:r w:rsidRPr="00E420E3">
        <w:rPr>
          <w:rFonts w:eastAsia="Arial"/>
        </w:rPr>
        <w:t>a.</w:t>
      </w:r>
      <w:r w:rsidRPr="00E420E3">
        <w:rPr>
          <w:rFonts w:eastAsia="Arial"/>
        </w:rPr>
        <w:tab/>
      </w:r>
      <w:r w:rsidR="004858A6" w:rsidRPr="00E420E3">
        <w:rPr>
          <w:rFonts w:eastAsia="Arial"/>
        </w:rPr>
        <w:t>Ensure that all staff, contractors,</w:t>
      </w:r>
      <w:r w:rsidR="00B545F1" w:rsidRPr="00E420E3">
        <w:rPr>
          <w:rFonts w:eastAsia="Arial"/>
        </w:rPr>
        <w:t xml:space="preserve"> </w:t>
      </w:r>
      <w:proofErr w:type="gramStart"/>
      <w:r w:rsidR="004858A6" w:rsidRPr="00E420E3">
        <w:rPr>
          <w:rFonts w:eastAsia="Arial"/>
        </w:rPr>
        <w:t>volunteers</w:t>
      </w:r>
      <w:proofErr w:type="gramEnd"/>
      <w:r w:rsidR="00B545F1" w:rsidRPr="00E420E3">
        <w:rPr>
          <w:rFonts w:eastAsia="Arial"/>
        </w:rPr>
        <w:t xml:space="preserve"> and affiliates</w:t>
      </w:r>
      <w:r w:rsidR="004858A6" w:rsidRPr="00E420E3">
        <w:rPr>
          <w:rFonts w:eastAsia="Arial"/>
        </w:rPr>
        <w:t xml:space="preserve"> are aware of relevant laws, policies and procedures, and BSL’s Code of Conduct; and are aware of their obligations to report suspected incidents of abuse, neglect or exploitation</w:t>
      </w:r>
      <w:r w:rsidR="00BE772C">
        <w:rPr>
          <w:rFonts w:eastAsia="Arial"/>
        </w:rPr>
        <w:t>;</w:t>
      </w:r>
    </w:p>
    <w:p w14:paraId="2283507A" w14:textId="06CDAA6D" w:rsidR="00EE517D" w:rsidRPr="00E420E3" w:rsidRDefault="00AB6E08" w:rsidP="00EE517D">
      <w:pPr>
        <w:pStyle w:val="Body"/>
        <w:ind w:left="1559" w:hanging="567"/>
        <w:rPr>
          <w:rFonts w:eastAsia="Arial"/>
        </w:rPr>
      </w:pPr>
      <w:r w:rsidRPr="00E420E3">
        <w:rPr>
          <w:rFonts w:eastAsia="Arial"/>
        </w:rPr>
        <w:t>b.</w:t>
      </w:r>
      <w:r w:rsidRPr="00E420E3">
        <w:rPr>
          <w:rFonts w:eastAsia="Arial"/>
        </w:rPr>
        <w:tab/>
      </w:r>
      <w:r w:rsidR="00EE517D" w:rsidRPr="00E420E3">
        <w:rPr>
          <w:rFonts w:eastAsia="Arial"/>
        </w:rPr>
        <w:t xml:space="preserve">Manage reports of abuse, </w:t>
      </w:r>
      <w:proofErr w:type="gramStart"/>
      <w:r w:rsidR="00EE517D" w:rsidRPr="00E420E3">
        <w:rPr>
          <w:rFonts w:eastAsia="Arial"/>
        </w:rPr>
        <w:t>neglect</w:t>
      </w:r>
      <w:proofErr w:type="gramEnd"/>
      <w:r w:rsidR="00EE517D" w:rsidRPr="00E420E3">
        <w:rPr>
          <w:rFonts w:eastAsia="Arial"/>
        </w:rPr>
        <w:t xml:space="preserve"> or</w:t>
      </w:r>
      <w:r w:rsidR="00052544" w:rsidRPr="00E420E3">
        <w:rPr>
          <w:rFonts w:eastAsia="Arial"/>
        </w:rPr>
        <w:t xml:space="preserve"> exploitation</w:t>
      </w:r>
      <w:r w:rsidR="00BE772C">
        <w:rPr>
          <w:rFonts w:eastAsia="Arial"/>
        </w:rPr>
        <w:t>;</w:t>
      </w:r>
    </w:p>
    <w:p w14:paraId="3641C777" w14:textId="77777777" w:rsidR="00AB6E08" w:rsidRPr="00E420E3" w:rsidRDefault="00AB6E08" w:rsidP="00F83295">
      <w:pPr>
        <w:pStyle w:val="Body"/>
        <w:ind w:left="1559" w:hanging="567"/>
        <w:rPr>
          <w:rFonts w:eastAsia="Arial"/>
        </w:rPr>
      </w:pPr>
      <w:r w:rsidRPr="00E420E3">
        <w:rPr>
          <w:rFonts w:eastAsia="Arial"/>
        </w:rPr>
        <w:t>c.</w:t>
      </w:r>
      <w:r w:rsidRPr="00E420E3">
        <w:rPr>
          <w:rFonts w:eastAsia="Arial"/>
        </w:rPr>
        <w:tab/>
        <w:t>Ensure that the risks of incidents have been considered in their area of responsibility;</w:t>
      </w:r>
    </w:p>
    <w:p w14:paraId="148DE325" w14:textId="25F6766A" w:rsidR="00AB6E08" w:rsidRPr="00E420E3" w:rsidRDefault="00AB6E08" w:rsidP="00F83295">
      <w:pPr>
        <w:pStyle w:val="Body"/>
        <w:ind w:left="1559" w:hanging="567"/>
        <w:rPr>
          <w:rFonts w:eastAsia="Arial"/>
        </w:rPr>
      </w:pPr>
      <w:r w:rsidRPr="00E420E3">
        <w:rPr>
          <w:rFonts w:eastAsia="Arial"/>
        </w:rPr>
        <w:t>d.</w:t>
      </w:r>
      <w:r w:rsidRPr="00E420E3">
        <w:rPr>
          <w:rFonts w:eastAsia="Arial"/>
        </w:rPr>
        <w:tab/>
        <w:t>Ensure that there are appropriate controls in place to prevent, detect and respond to incidents;</w:t>
      </w:r>
    </w:p>
    <w:p w14:paraId="224FBDC9" w14:textId="5AB0165B" w:rsidR="00AB6E08" w:rsidRPr="00E420E3" w:rsidRDefault="00AB6E08" w:rsidP="00F83295">
      <w:pPr>
        <w:pStyle w:val="Body"/>
        <w:ind w:left="1559" w:hanging="567"/>
        <w:rPr>
          <w:rFonts w:eastAsia="Arial"/>
        </w:rPr>
      </w:pPr>
      <w:r w:rsidRPr="00E420E3">
        <w:rPr>
          <w:rFonts w:eastAsia="Arial"/>
        </w:rPr>
        <w:t>e.</w:t>
      </w:r>
      <w:r w:rsidRPr="00E420E3">
        <w:rPr>
          <w:rFonts w:eastAsia="Arial"/>
        </w:rPr>
        <w:tab/>
        <w:t xml:space="preserve">Facilitate the reporting </w:t>
      </w:r>
      <w:r w:rsidR="00052544" w:rsidRPr="00E420E3">
        <w:rPr>
          <w:rFonts w:eastAsia="Arial"/>
        </w:rPr>
        <w:t xml:space="preserve">and response </w:t>
      </w:r>
      <w:r w:rsidRPr="00E420E3">
        <w:rPr>
          <w:rFonts w:eastAsia="Arial"/>
        </w:rPr>
        <w:t xml:space="preserve">of any suspected abuse, neglect or </w:t>
      </w:r>
      <w:r w:rsidR="00052544" w:rsidRPr="00E420E3">
        <w:rPr>
          <w:rFonts w:eastAsia="Arial"/>
        </w:rPr>
        <w:t>exploitation.</w:t>
      </w:r>
    </w:p>
    <w:p w14:paraId="68309C76" w14:textId="727E88DB" w:rsidR="00AB6E08" w:rsidRPr="00E420E3" w:rsidRDefault="00AB6E08" w:rsidP="00F83295">
      <w:pPr>
        <w:pStyle w:val="Body"/>
        <w:ind w:left="1559" w:hanging="567"/>
        <w:rPr>
          <w:rFonts w:eastAsia="Arial"/>
        </w:rPr>
      </w:pPr>
      <w:r w:rsidRPr="00E420E3">
        <w:rPr>
          <w:rFonts w:eastAsia="Arial"/>
        </w:rPr>
        <w:t>f.</w:t>
      </w:r>
      <w:r w:rsidRPr="00E420E3">
        <w:rPr>
          <w:rFonts w:eastAsia="Arial"/>
        </w:rPr>
        <w:tab/>
        <w:t>Take a survivor-centric approach to potential incidents and ensure that any incident is dealt with</w:t>
      </w:r>
      <w:r w:rsidR="00403289" w:rsidRPr="00E420E3">
        <w:rPr>
          <w:rFonts w:eastAsia="Arial"/>
        </w:rPr>
        <w:t xml:space="preserve"> promptly,</w:t>
      </w:r>
      <w:r w:rsidRPr="00E420E3">
        <w:rPr>
          <w:rFonts w:eastAsia="Arial"/>
        </w:rPr>
        <w:t xml:space="preserve"> transparently and accountably.</w:t>
      </w:r>
    </w:p>
    <w:p w14:paraId="2BEF4FE8" w14:textId="30EC2655" w:rsidR="00AB6E08" w:rsidRPr="00E420E3" w:rsidRDefault="00AB6E08" w:rsidP="00236D91">
      <w:pPr>
        <w:pStyle w:val="Body"/>
        <w:numPr>
          <w:ilvl w:val="0"/>
          <w:numId w:val="25"/>
        </w:numPr>
        <w:ind w:hanging="502"/>
        <w:rPr>
          <w:rFonts w:eastAsia="Arial"/>
          <w:b/>
          <w:bCs/>
        </w:rPr>
      </w:pPr>
      <w:r w:rsidRPr="00E420E3">
        <w:rPr>
          <w:rFonts w:eastAsia="Arial"/>
          <w:b/>
          <w:bCs/>
        </w:rPr>
        <w:t xml:space="preserve">All Staff and Volunteers of </w:t>
      </w:r>
      <w:r w:rsidR="00C3216B" w:rsidRPr="00E420E3">
        <w:rPr>
          <w:rFonts w:eastAsia="Arial"/>
          <w:b/>
          <w:bCs/>
        </w:rPr>
        <w:t>BSL</w:t>
      </w:r>
      <w:r w:rsidRPr="00E420E3">
        <w:rPr>
          <w:rFonts w:eastAsia="Arial"/>
          <w:b/>
          <w:bCs/>
        </w:rPr>
        <w:t xml:space="preserve"> must:</w:t>
      </w:r>
    </w:p>
    <w:p w14:paraId="16D9467C" w14:textId="77777777" w:rsidR="00AB6E08" w:rsidRPr="00E420E3" w:rsidRDefault="00AB6E08" w:rsidP="00F83295">
      <w:pPr>
        <w:pStyle w:val="Body"/>
        <w:ind w:left="1559" w:hanging="567"/>
        <w:rPr>
          <w:rFonts w:eastAsia="Arial"/>
        </w:rPr>
      </w:pPr>
      <w:r w:rsidRPr="00E420E3">
        <w:rPr>
          <w:rFonts w:eastAsia="Arial"/>
        </w:rPr>
        <w:t>a.</w:t>
      </w:r>
      <w:r w:rsidRPr="00E420E3">
        <w:rPr>
          <w:rFonts w:eastAsia="Arial"/>
        </w:rPr>
        <w:tab/>
        <w:t xml:space="preserve">Familiarise themselves with the relevant laws, the Code of Conduct, </w:t>
      </w:r>
      <w:proofErr w:type="gramStart"/>
      <w:r w:rsidRPr="00E420E3">
        <w:rPr>
          <w:rFonts w:eastAsia="Arial"/>
        </w:rPr>
        <w:t>policies</w:t>
      </w:r>
      <w:proofErr w:type="gramEnd"/>
      <w:r w:rsidRPr="00E420E3">
        <w:rPr>
          <w:rFonts w:eastAsia="Arial"/>
        </w:rPr>
        <w:t xml:space="preserve"> and procedures for safeguarding;</w:t>
      </w:r>
    </w:p>
    <w:p w14:paraId="2871B64D" w14:textId="07CF9DBC" w:rsidR="00AB6E08" w:rsidRPr="00E420E3" w:rsidRDefault="00AB6E08" w:rsidP="00F83295">
      <w:pPr>
        <w:pStyle w:val="Body"/>
        <w:ind w:left="1559" w:hanging="567"/>
        <w:rPr>
          <w:rFonts w:eastAsia="Arial"/>
        </w:rPr>
      </w:pPr>
      <w:r w:rsidRPr="00E420E3">
        <w:rPr>
          <w:rFonts w:eastAsia="Arial"/>
        </w:rPr>
        <w:t>b.</w:t>
      </w:r>
      <w:r w:rsidRPr="00E420E3">
        <w:rPr>
          <w:rFonts w:eastAsia="Arial"/>
        </w:rPr>
        <w:tab/>
        <w:t>Comply with all policy requirements;</w:t>
      </w:r>
    </w:p>
    <w:p w14:paraId="2D6B64BE" w14:textId="77777777" w:rsidR="00AB6E08" w:rsidRPr="00E420E3" w:rsidRDefault="00AB6E08" w:rsidP="00F83295">
      <w:pPr>
        <w:pStyle w:val="Body"/>
        <w:ind w:left="1559" w:hanging="567"/>
        <w:rPr>
          <w:rFonts w:eastAsia="Arial"/>
        </w:rPr>
      </w:pPr>
      <w:r w:rsidRPr="00E420E3">
        <w:rPr>
          <w:rFonts w:eastAsia="Arial"/>
        </w:rPr>
        <w:t>c.</w:t>
      </w:r>
      <w:r w:rsidRPr="00E420E3">
        <w:rPr>
          <w:rFonts w:eastAsia="Arial"/>
        </w:rPr>
        <w:tab/>
        <w:t xml:space="preserve">Report any incident to the appropriate authority when it is reasonable to suspect that a person’s safety or welfare is at risk </w:t>
      </w:r>
    </w:p>
    <w:p w14:paraId="0C048C6B" w14:textId="55D29AB4" w:rsidR="00AB6E08" w:rsidRPr="00E420E3" w:rsidRDefault="00AB6E08" w:rsidP="00F83295">
      <w:pPr>
        <w:pStyle w:val="Body"/>
        <w:ind w:left="1559" w:hanging="567"/>
        <w:rPr>
          <w:rFonts w:eastAsia="Arial"/>
        </w:rPr>
      </w:pPr>
      <w:r w:rsidRPr="00E420E3">
        <w:rPr>
          <w:rFonts w:eastAsia="Arial"/>
        </w:rPr>
        <w:t>d.</w:t>
      </w:r>
      <w:r w:rsidRPr="00E420E3">
        <w:rPr>
          <w:rFonts w:eastAsia="Arial"/>
        </w:rPr>
        <w:tab/>
        <w:t>Report any suspicion that a person’s safety or welfare may be at risk to the appropriate authority; an</w:t>
      </w:r>
      <w:r w:rsidR="00BE772C">
        <w:rPr>
          <w:rFonts w:eastAsia="Arial"/>
        </w:rPr>
        <w:t>d</w:t>
      </w:r>
    </w:p>
    <w:p w14:paraId="6DC6111F" w14:textId="1A8FD2E1" w:rsidR="00302E8F" w:rsidRPr="00E420E3" w:rsidRDefault="00AB6E08" w:rsidP="00302E8F">
      <w:pPr>
        <w:pStyle w:val="Body"/>
        <w:ind w:left="1559" w:hanging="567"/>
        <w:rPr>
          <w:rFonts w:eastAsia="Arial"/>
        </w:rPr>
      </w:pPr>
      <w:r w:rsidRPr="00E420E3">
        <w:rPr>
          <w:rFonts w:eastAsia="Arial"/>
        </w:rPr>
        <w:t>e.</w:t>
      </w:r>
      <w:r w:rsidRPr="00E420E3">
        <w:rPr>
          <w:rFonts w:eastAsia="Arial"/>
        </w:rPr>
        <w:tab/>
        <w:t>Provide an environment that is supportive of everyone’s emotional and physical safety.</w:t>
      </w:r>
    </w:p>
    <w:p w14:paraId="33F9B665" w14:textId="0B85D185" w:rsidR="008A7AA0" w:rsidRDefault="008A7AA0" w:rsidP="00302E8F">
      <w:pPr>
        <w:pStyle w:val="Body"/>
        <w:ind w:left="1559" w:hanging="567"/>
        <w:rPr>
          <w:rFonts w:eastAsia="Arial"/>
        </w:rPr>
      </w:pPr>
      <w:r w:rsidRPr="00E420E3">
        <w:rPr>
          <w:rFonts w:eastAsia="Arial"/>
        </w:rPr>
        <w:t xml:space="preserve">f. </w:t>
      </w:r>
      <w:r w:rsidRPr="00E420E3">
        <w:rPr>
          <w:rFonts w:eastAsia="Arial"/>
        </w:rPr>
        <w:tab/>
      </w:r>
      <w:r w:rsidR="002076A7" w:rsidRPr="00E420E3">
        <w:rPr>
          <w:rFonts w:eastAsia="Arial"/>
        </w:rPr>
        <w:t>Empower and e</w:t>
      </w:r>
      <w:r w:rsidRPr="00E420E3">
        <w:rPr>
          <w:rFonts w:eastAsia="Arial"/>
        </w:rPr>
        <w:t>ncourage</w:t>
      </w:r>
      <w:r w:rsidR="006415DE" w:rsidRPr="00E420E3">
        <w:rPr>
          <w:rFonts w:eastAsia="Arial"/>
        </w:rPr>
        <w:t xml:space="preserve"> children to report if they feel unsafe or concerned</w:t>
      </w:r>
      <w:r w:rsidR="00BE772C">
        <w:rPr>
          <w:rFonts w:eastAsia="Arial"/>
        </w:rPr>
        <w:t>.</w:t>
      </w:r>
    </w:p>
    <w:p w14:paraId="2A2D38B3" w14:textId="77777777" w:rsidR="00682DF5" w:rsidRPr="00E420E3" w:rsidRDefault="00682DF5" w:rsidP="00302E8F">
      <w:pPr>
        <w:pStyle w:val="Body"/>
        <w:ind w:left="1559" w:hanging="567"/>
        <w:rPr>
          <w:rFonts w:eastAsia="Arial"/>
        </w:rPr>
      </w:pPr>
    </w:p>
    <w:p w14:paraId="7577B5FD" w14:textId="570DE81B" w:rsidR="00AB6E08" w:rsidRPr="00E420E3" w:rsidRDefault="5E2639C9" w:rsidP="00236D91">
      <w:pPr>
        <w:pStyle w:val="Body"/>
        <w:numPr>
          <w:ilvl w:val="0"/>
          <w:numId w:val="25"/>
        </w:numPr>
        <w:ind w:hanging="502"/>
        <w:rPr>
          <w:rFonts w:eastAsia="Arial"/>
          <w:b/>
          <w:bCs/>
        </w:rPr>
      </w:pPr>
      <w:r w:rsidRPr="5E0A38ED">
        <w:rPr>
          <w:rFonts w:eastAsia="Arial"/>
          <w:b/>
          <w:bCs/>
        </w:rPr>
        <w:lastRenderedPageBreak/>
        <w:t xml:space="preserve">All partners and contractors of </w:t>
      </w:r>
      <w:r w:rsidR="384DBB75" w:rsidRPr="5E0A38ED">
        <w:rPr>
          <w:rFonts w:eastAsia="Arial"/>
          <w:b/>
          <w:bCs/>
        </w:rPr>
        <w:t>BSL</w:t>
      </w:r>
      <w:r w:rsidRPr="5E0A38ED">
        <w:rPr>
          <w:rFonts w:eastAsia="Arial"/>
          <w:b/>
          <w:bCs/>
        </w:rPr>
        <w:t xml:space="preserve"> must:</w:t>
      </w:r>
    </w:p>
    <w:p w14:paraId="0C8D8E58" w14:textId="3F53C62F" w:rsidR="00AB6E08" w:rsidRPr="00E420E3" w:rsidRDefault="00AB6E08" w:rsidP="00ED684C">
      <w:pPr>
        <w:pStyle w:val="Body"/>
        <w:spacing w:before="160" w:after="160"/>
        <w:ind w:left="1559" w:hanging="567"/>
        <w:rPr>
          <w:rFonts w:eastAsia="Arial"/>
        </w:rPr>
      </w:pPr>
      <w:r w:rsidRPr="00E420E3">
        <w:rPr>
          <w:rFonts w:eastAsia="Arial"/>
        </w:rPr>
        <w:t>a.</w:t>
      </w:r>
      <w:r w:rsidRPr="00E420E3">
        <w:rPr>
          <w:rFonts w:eastAsia="Arial"/>
        </w:rPr>
        <w:tab/>
        <w:t xml:space="preserve">Implement the provisions of this policy and </w:t>
      </w:r>
      <w:r w:rsidR="00C3216B" w:rsidRPr="00E420E3">
        <w:rPr>
          <w:rFonts w:eastAsia="Arial"/>
        </w:rPr>
        <w:t>BSL</w:t>
      </w:r>
      <w:r w:rsidRPr="00E420E3">
        <w:rPr>
          <w:rFonts w:eastAsia="Arial"/>
        </w:rPr>
        <w:t xml:space="preserve">’s procedures in their dealings with </w:t>
      </w:r>
      <w:r w:rsidR="00C3216B" w:rsidRPr="00E420E3">
        <w:rPr>
          <w:rFonts w:eastAsia="Arial"/>
        </w:rPr>
        <w:t>BSL</w:t>
      </w:r>
      <w:r w:rsidRPr="00E420E3">
        <w:rPr>
          <w:rFonts w:eastAsia="Arial"/>
        </w:rPr>
        <w:t>;</w:t>
      </w:r>
    </w:p>
    <w:p w14:paraId="2D9A7AF2" w14:textId="77777777" w:rsidR="00AB6E08" w:rsidRPr="00E420E3" w:rsidRDefault="5E2639C9" w:rsidP="00ED684C">
      <w:pPr>
        <w:pStyle w:val="Body"/>
        <w:spacing w:before="160" w:after="160"/>
        <w:ind w:left="1559" w:hanging="567"/>
        <w:rPr>
          <w:rFonts w:eastAsia="Arial"/>
        </w:rPr>
      </w:pPr>
      <w:r w:rsidRPr="5E0A38ED">
        <w:rPr>
          <w:rFonts w:eastAsia="Arial"/>
        </w:rPr>
        <w:t>b.</w:t>
      </w:r>
      <w:r w:rsidR="00AB6E08">
        <w:tab/>
      </w:r>
      <w:r w:rsidRPr="5E0A38ED">
        <w:rPr>
          <w:rFonts w:eastAsia="Arial"/>
        </w:rPr>
        <w:t>Report any suspicion that an incident may have taken place, is taking place, or could take place.</w:t>
      </w:r>
    </w:p>
    <w:p w14:paraId="6BE66A07" w14:textId="77777777" w:rsidR="00457F84" w:rsidRPr="00E420E3" w:rsidRDefault="00457F84" w:rsidP="00D70321">
      <w:pPr>
        <w:pStyle w:val="Heading2"/>
      </w:pPr>
      <w:r w:rsidRPr="00E420E3">
        <w:t>Managing safeguarding risk</w:t>
      </w:r>
    </w:p>
    <w:p w14:paraId="6141EFF7" w14:textId="31642A9D" w:rsidR="00C81DC7" w:rsidRPr="00E420E3" w:rsidRDefault="00C81DC7" w:rsidP="00236D91">
      <w:pPr>
        <w:pStyle w:val="Body"/>
        <w:numPr>
          <w:ilvl w:val="0"/>
          <w:numId w:val="25"/>
        </w:numPr>
        <w:ind w:hanging="502"/>
        <w:rPr>
          <w:rFonts w:eastAsia="Arial"/>
        </w:rPr>
      </w:pPr>
      <w:r w:rsidRPr="00E420E3">
        <w:rPr>
          <w:rFonts w:eastAsia="Arial"/>
        </w:rPr>
        <w:t xml:space="preserve">The way </w:t>
      </w:r>
      <w:r w:rsidR="00C3216B" w:rsidRPr="00E420E3">
        <w:rPr>
          <w:rFonts w:eastAsia="Arial"/>
        </w:rPr>
        <w:t>BSL</w:t>
      </w:r>
      <w:r w:rsidRPr="00E420E3">
        <w:rPr>
          <w:rFonts w:eastAsia="Arial"/>
        </w:rPr>
        <w:t xml:space="preserve"> manages the risks of safeguarding will be:</w:t>
      </w:r>
    </w:p>
    <w:p w14:paraId="399FAEEC" w14:textId="4B1985F7" w:rsidR="00C81DC7" w:rsidRPr="00E420E3" w:rsidRDefault="00C81DC7" w:rsidP="00F83295">
      <w:pPr>
        <w:pStyle w:val="Body"/>
        <w:ind w:left="1559" w:hanging="567"/>
        <w:rPr>
          <w:rFonts w:eastAsia="Arial"/>
        </w:rPr>
      </w:pPr>
      <w:r w:rsidRPr="00E420E3">
        <w:rPr>
          <w:rFonts w:eastAsia="Arial"/>
        </w:rPr>
        <w:t>a.</w:t>
      </w:r>
      <w:r w:rsidRPr="00E420E3">
        <w:rPr>
          <w:rFonts w:eastAsia="Arial"/>
        </w:rPr>
        <w:tab/>
      </w:r>
      <w:r w:rsidRPr="00E420E3">
        <w:rPr>
          <w:rFonts w:eastAsia="Arial"/>
          <w:b/>
          <w:bCs/>
        </w:rPr>
        <w:t>Holistic</w:t>
      </w:r>
      <w:r w:rsidR="00D33647" w:rsidRPr="00E420E3">
        <w:rPr>
          <w:rFonts w:eastAsia="Arial"/>
          <w:b/>
          <w:bCs/>
        </w:rPr>
        <w:br/>
      </w:r>
      <w:r w:rsidR="00C3216B" w:rsidRPr="00E420E3">
        <w:rPr>
          <w:rFonts w:eastAsia="Arial"/>
        </w:rPr>
        <w:t>BSL</w:t>
      </w:r>
      <w:r w:rsidRPr="00E420E3">
        <w:rPr>
          <w:rFonts w:eastAsia="Arial"/>
        </w:rPr>
        <w:t xml:space="preserve"> and its stakeholders will work to prevent, </w:t>
      </w:r>
      <w:proofErr w:type="gramStart"/>
      <w:r w:rsidRPr="00E420E3">
        <w:rPr>
          <w:rFonts w:eastAsia="Arial"/>
        </w:rPr>
        <w:t>detect</w:t>
      </w:r>
      <w:proofErr w:type="gramEnd"/>
      <w:r w:rsidRPr="00E420E3">
        <w:rPr>
          <w:rFonts w:eastAsia="Arial"/>
        </w:rPr>
        <w:t xml:space="preserve"> and take action on incidents.</w:t>
      </w:r>
    </w:p>
    <w:p w14:paraId="3E06658E" w14:textId="719B1F52" w:rsidR="00C81DC7" w:rsidRPr="00E420E3" w:rsidRDefault="00C81DC7" w:rsidP="00F83295">
      <w:pPr>
        <w:pStyle w:val="Body"/>
        <w:ind w:left="1559" w:hanging="567"/>
        <w:rPr>
          <w:rFonts w:eastAsia="Arial"/>
        </w:rPr>
      </w:pPr>
      <w:r w:rsidRPr="00E420E3">
        <w:rPr>
          <w:rFonts w:eastAsia="Arial"/>
        </w:rPr>
        <w:t>b.</w:t>
      </w:r>
      <w:r w:rsidRPr="00E420E3">
        <w:rPr>
          <w:rFonts w:eastAsia="Arial"/>
        </w:rPr>
        <w:tab/>
      </w:r>
      <w:r w:rsidRPr="00E420E3">
        <w:rPr>
          <w:rFonts w:eastAsia="Arial"/>
          <w:b/>
          <w:bCs/>
        </w:rPr>
        <w:t>Risk-based and proportionate</w:t>
      </w:r>
      <w:r w:rsidR="00D33647" w:rsidRPr="00E420E3">
        <w:rPr>
          <w:rFonts w:eastAsia="Arial"/>
          <w:b/>
          <w:bCs/>
        </w:rPr>
        <w:br/>
      </w:r>
      <w:r w:rsidR="00C3216B" w:rsidRPr="00E420E3">
        <w:rPr>
          <w:rFonts w:eastAsia="Arial"/>
        </w:rPr>
        <w:t>BSL</w:t>
      </w:r>
      <w:r w:rsidRPr="00E420E3">
        <w:rPr>
          <w:rFonts w:eastAsia="Arial"/>
        </w:rPr>
        <w:t xml:space="preserve"> will regularly assess the risks to people in its operations and develop proportionate controls to mitigate those risks.</w:t>
      </w:r>
    </w:p>
    <w:p w14:paraId="1672DFEA" w14:textId="486F4215" w:rsidR="00C81DC7" w:rsidRPr="00E420E3" w:rsidRDefault="00C81DC7" w:rsidP="00F83295">
      <w:pPr>
        <w:pStyle w:val="Body"/>
        <w:ind w:left="1559" w:hanging="567"/>
        <w:rPr>
          <w:rFonts w:eastAsia="Arial"/>
        </w:rPr>
      </w:pPr>
      <w:r w:rsidRPr="00E420E3">
        <w:rPr>
          <w:rFonts w:eastAsia="Arial"/>
        </w:rPr>
        <w:t>c.</w:t>
      </w:r>
      <w:r w:rsidRPr="00E420E3">
        <w:rPr>
          <w:rFonts w:eastAsia="Arial"/>
        </w:rPr>
        <w:tab/>
      </w:r>
      <w:r w:rsidRPr="00E420E3">
        <w:rPr>
          <w:rFonts w:eastAsia="Arial"/>
          <w:b/>
          <w:bCs/>
        </w:rPr>
        <w:t>Survivor-centric</w:t>
      </w:r>
      <w:r w:rsidR="00D33647" w:rsidRPr="00E420E3">
        <w:rPr>
          <w:rFonts w:eastAsia="Arial"/>
          <w:b/>
          <w:bCs/>
        </w:rPr>
        <w:br/>
      </w:r>
      <w:r w:rsidR="00C3216B" w:rsidRPr="00E420E3">
        <w:rPr>
          <w:rFonts w:eastAsia="Arial"/>
        </w:rPr>
        <w:t>BSL</w:t>
      </w:r>
      <w:r w:rsidRPr="00E420E3">
        <w:rPr>
          <w:rFonts w:eastAsia="Arial"/>
        </w:rPr>
        <w:t xml:space="preserve"> will put survivors at the heart of its approach to safeguarding.</w:t>
      </w:r>
    </w:p>
    <w:p w14:paraId="5004D9FD" w14:textId="7F4632BF" w:rsidR="00C81DC7" w:rsidRPr="00E420E3" w:rsidRDefault="00C81DC7" w:rsidP="00F83295">
      <w:pPr>
        <w:pStyle w:val="Body"/>
        <w:ind w:left="1559" w:hanging="567"/>
        <w:rPr>
          <w:rFonts w:eastAsia="Arial"/>
        </w:rPr>
      </w:pPr>
      <w:r w:rsidRPr="00E420E3">
        <w:rPr>
          <w:rFonts w:eastAsia="Arial"/>
        </w:rPr>
        <w:t>d.</w:t>
      </w:r>
      <w:r w:rsidRPr="00E420E3">
        <w:rPr>
          <w:rFonts w:eastAsia="Arial"/>
        </w:rPr>
        <w:tab/>
      </w:r>
      <w:r w:rsidRPr="00E420E3">
        <w:rPr>
          <w:rFonts w:eastAsia="Arial"/>
          <w:b/>
          <w:bCs/>
        </w:rPr>
        <w:t>Lawful</w:t>
      </w:r>
      <w:r w:rsidR="00D33647" w:rsidRPr="00E420E3">
        <w:rPr>
          <w:rFonts w:eastAsia="Arial"/>
          <w:b/>
          <w:bCs/>
        </w:rPr>
        <w:br/>
      </w:r>
      <w:r w:rsidR="00C3216B" w:rsidRPr="00E420E3">
        <w:rPr>
          <w:rFonts w:eastAsia="Arial"/>
        </w:rPr>
        <w:t>BSL</w:t>
      </w:r>
      <w:r w:rsidRPr="00E420E3">
        <w:rPr>
          <w:rFonts w:eastAsia="Arial"/>
        </w:rPr>
        <w:t xml:space="preserve"> will ensure that it understands and complies with the law in everything it does, in all jurisdictions in which it works.</w:t>
      </w:r>
    </w:p>
    <w:p w14:paraId="652BB1C6" w14:textId="1CDD2240" w:rsidR="00C81DC7" w:rsidRPr="00E420E3" w:rsidRDefault="00C3216B" w:rsidP="00236D91">
      <w:pPr>
        <w:pStyle w:val="Body"/>
        <w:numPr>
          <w:ilvl w:val="0"/>
          <w:numId w:val="25"/>
        </w:numPr>
        <w:ind w:hanging="502"/>
        <w:rPr>
          <w:rFonts w:eastAsia="Arial"/>
        </w:rPr>
      </w:pPr>
      <w:r w:rsidRPr="00E420E3">
        <w:rPr>
          <w:rFonts w:eastAsia="Arial"/>
        </w:rPr>
        <w:t>BSL</w:t>
      </w:r>
      <w:r w:rsidR="00C81DC7" w:rsidRPr="00E420E3">
        <w:rPr>
          <w:rFonts w:eastAsia="Arial"/>
        </w:rPr>
        <w:t xml:space="preserve"> will manage the risk of safeguarding by:</w:t>
      </w:r>
    </w:p>
    <w:p w14:paraId="584FE43A" w14:textId="5BA6DD1F" w:rsidR="00C81DC7" w:rsidRPr="00E420E3" w:rsidRDefault="00C81DC7" w:rsidP="00F83295">
      <w:pPr>
        <w:pStyle w:val="Body"/>
        <w:ind w:left="1559" w:hanging="567"/>
        <w:rPr>
          <w:rFonts w:eastAsia="Arial"/>
        </w:rPr>
      </w:pPr>
      <w:r w:rsidRPr="00E420E3">
        <w:rPr>
          <w:rFonts w:eastAsia="Arial"/>
        </w:rPr>
        <w:t>a.</w:t>
      </w:r>
      <w:r w:rsidRPr="00E420E3">
        <w:rPr>
          <w:rFonts w:eastAsia="Arial"/>
        </w:rPr>
        <w:tab/>
        <w:t>Having up-to-date and documented risk assessments</w:t>
      </w:r>
    </w:p>
    <w:p w14:paraId="0BF3631C" w14:textId="2B7DDA3C" w:rsidR="00C81DC7" w:rsidRPr="00E420E3" w:rsidRDefault="00C81DC7" w:rsidP="00F83295">
      <w:pPr>
        <w:pStyle w:val="Body"/>
        <w:ind w:left="1559" w:hanging="567"/>
        <w:rPr>
          <w:rFonts w:eastAsia="Arial"/>
        </w:rPr>
      </w:pPr>
      <w:r w:rsidRPr="00E420E3">
        <w:rPr>
          <w:rFonts w:eastAsia="Arial"/>
        </w:rPr>
        <w:t>b.</w:t>
      </w:r>
      <w:r w:rsidRPr="00E420E3">
        <w:rPr>
          <w:rFonts w:eastAsia="Arial"/>
        </w:rPr>
        <w:tab/>
        <w:t xml:space="preserve">Maintaining a register of </w:t>
      </w:r>
      <w:r w:rsidR="00586ADA" w:rsidRPr="00E420E3">
        <w:rPr>
          <w:rFonts w:eastAsia="Arial"/>
        </w:rPr>
        <w:t>BSL’s</w:t>
      </w:r>
      <w:r w:rsidRPr="00E420E3">
        <w:rPr>
          <w:rFonts w:eastAsia="Arial"/>
        </w:rPr>
        <w:t xml:space="preserve"> legal obligations for safeguarding and workplace health and safety in all the jurisdictions in which it operates</w:t>
      </w:r>
    </w:p>
    <w:p w14:paraId="132DDB14" w14:textId="1629FFD3" w:rsidR="00C81DC7" w:rsidRPr="00E420E3" w:rsidRDefault="00C81DC7" w:rsidP="00F83295">
      <w:pPr>
        <w:pStyle w:val="Body"/>
        <w:ind w:left="1559" w:hanging="567"/>
        <w:rPr>
          <w:rFonts w:eastAsia="Arial"/>
        </w:rPr>
      </w:pPr>
      <w:r w:rsidRPr="00E420E3">
        <w:rPr>
          <w:rFonts w:eastAsia="Arial"/>
        </w:rPr>
        <w:t>c.</w:t>
      </w:r>
      <w:r w:rsidRPr="00E420E3">
        <w:rPr>
          <w:rFonts w:eastAsia="Arial"/>
        </w:rPr>
        <w:tab/>
        <w:t>Having an action plan that sets out how it will manage safeguarding</w:t>
      </w:r>
    </w:p>
    <w:p w14:paraId="613A40B1" w14:textId="6447F4D4" w:rsidR="00C81DC7" w:rsidRPr="00E420E3" w:rsidRDefault="00C81DC7" w:rsidP="00894082">
      <w:pPr>
        <w:pStyle w:val="Body"/>
        <w:ind w:left="1559" w:hanging="567"/>
        <w:rPr>
          <w:rFonts w:eastAsia="Arial"/>
        </w:rPr>
      </w:pPr>
      <w:r w:rsidRPr="00E420E3">
        <w:rPr>
          <w:rFonts w:eastAsia="Arial"/>
        </w:rPr>
        <w:t>d.</w:t>
      </w:r>
      <w:r w:rsidRPr="00E420E3">
        <w:rPr>
          <w:rFonts w:eastAsia="Arial"/>
        </w:rPr>
        <w:tab/>
        <w:t xml:space="preserve">Adhering to this Safeguarding Policy and </w:t>
      </w:r>
      <w:r w:rsidR="00126A82" w:rsidRPr="00E420E3">
        <w:rPr>
          <w:rFonts w:eastAsia="Arial"/>
        </w:rPr>
        <w:t>the</w:t>
      </w:r>
      <w:r w:rsidRPr="00E420E3">
        <w:rPr>
          <w:rFonts w:eastAsia="Arial"/>
        </w:rPr>
        <w:t xml:space="preserve"> Code of Conduct</w:t>
      </w:r>
    </w:p>
    <w:p w14:paraId="12D0A982" w14:textId="6160EB90" w:rsidR="00C81DC7" w:rsidRPr="00E420E3" w:rsidRDefault="00C81DC7" w:rsidP="00894082">
      <w:pPr>
        <w:pStyle w:val="Body"/>
        <w:ind w:left="1559" w:hanging="567"/>
        <w:rPr>
          <w:rFonts w:eastAsia="Arial"/>
        </w:rPr>
      </w:pPr>
      <w:r w:rsidRPr="00E420E3">
        <w:rPr>
          <w:rFonts w:eastAsia="Arial"/>
        </w:rPr>
        <w:t>e.</w:t>
      </w:r>
      <w:r w:rsidRPr="00E420E3">
        <w:rPr>
          <w:rFonts w:eastAsia="Arial"/>
        </w:rPr>
        <w:tab/>
      </w:r>
      <w:r w:rsidR="003806CF" w:rsidRPr="00E420E3">
        <w:rPr>
          <w:rFonts w:eastAsia="Arial"/>
        </w:rPr>
        <w:t xml:space="preserve">Ensuring </w:t>
      </w:r>
      <w:r w:rsidR="00282340" w:rsidRPr="00E420E3">
        <w:rPr>
          <w:rFonts w:eastAsia="Arial"/>
        </w:rPr>
        <w:t xml:space="preserve">Child Safe </w:t>
      </w:r>
      <w:r w:rsidR="003806CF" w:rsidRPr="00E420E3">
        <w:rPr>
          <w:rFonts w:eastAsia="Arial"/>
        </w:rPr>
        <w:t xml:space="preserve">Recruitment best practice and process </w:t>
      </w:r>
      <w:r w:rsidRPr="00E420E3">
        <w:rPr>
          <w:rFonts w:eastAsia="Arial"/>
        </w:rPr>
        <w:t>due diligence</w:t>
      </w:r>
      <w:r w:rsidR="006C7B90" w:rsidRPr="00E420E3">
        <w:rPr>
          <w:rFonts w:eastAsia="Arial"/>
        </w:rPr>
        <w:t xml:space="preserve">, </w:t>
      </w:r>
      <w:r w:rsidR="002076A7" w:rsidRPr="00E420E3">
        <w:rPr>
          <w:rFonts w:eastAsia="Arial"/>
        </w:rPr>
        <w:t xml:space="preserve">in </w:t>
      </w:r>
      <w:r w:rsidR="006C7B90" w:rsidRPr="00E420E3">
        <w:rPr>
          <w:rFonts w:eastAsia="Arial"/>
        </w:rPr>
        <w:t>particular:</w:t>
      </w:r>
      <w:r w:rsidR="00C16783" w:rsidRPr="00E420E3">
        <w:rPr>
          <w:rFonts w:eastAsia="Arial"/>
        </w:rPr>
        <w:t xml:space="preserve"> </w:t>
      </w:r>
    </w:p>
    <w:p w14:paraId="407DFFF6" w14:textId="0CE1AD77" w:rsidR="0040250E" w:rsidRPr="00E420E3" w:rsidRDefault="00631563" w:rsidP="00894082">
      <w:pPr>
        <w:pStyle w:val="ListParagraph"/>
        <w:numPr>
          <w:ilvl w:val="0"/>
          <w:numId w:val="24"/>
        </w:numPr>
        <w:spacing w:before="240" w:after="240"/>
        <w:ind w:left="1985" w:hanging="357"/>
        <w:contextualSpacing w:val="0"/>
        <w:rPr>
          <w:rFonts w:ascii="Arial" w:hAnsi="Arial" w:cs="Arial"/>
        </w:rPr>
      </w:pPr>
      <w:r w:rsidRPr="00E420E3">
        <w:rPr>
          <w:rFonts w:ascii="Arial" w:hAnsi="Arial" w:cs="Arial"/>
        </w:rPr>
        <w:t>J</w:t>
      </w:r>
      <w:r w:rsidR="00AF39B1" w:rsidRPr="00E420E3">
        <w:rPr>
          <w:rFonts w:ascii="Arial" w:hAnsi="Arial" w:cs="Arial"/>
        </w:rPr>
        <w:t xml:space="preserve">ob </w:t>
      </w:r>
      <w:r w:rsidR="0040250E" w:rsidRPr="00E420E3">
        <w:rPr>
          <w:rFonts w:ascii="Arial" w:hAnsi="Arial" w:cs="Arial"/>
        </w:rPr>
        <w:t>advertis</w:t>
      </w:r>
      <w:r w:rsidR="00B87272" w:rsidRPr="00E420E3">
        <w:rPr>
          <w:rFonts w:ascii="Arial" w:hAnsi="Arial" w:cs="Arial"/>
        </w:rPr>
        <w:t>ements</w:t>
      </w:r>
      <w:r w:rsidR="0040250E" w:rsidRPr="00E420E3">
        <w:rPr>
          <w:rFonts w:ascii="Arial" w:hAnsi="Arial" w:cs="Arial"/>
        </w:rPr>
        <w:t>, referee checks and staff and volunteer pre</w:t>
      </w:r>
      <w:r w:rsidR="0040250E" w:rsidRPr="00E420E3">
        <w:rPr>
          <w:rFonts w:ascii="Arial" w:hAnsi="Arial" w:cs="Arial"/>
        </w:rPr>
        <w:noBreakHyphen/>
        <w:t>employment screening</w:t>
      </w:r>
      <w:r w:rsidR="00AF39B1" w:rsidRPr="00E420E3">
        <w:rPr>
          <w:rFonts w:ascii="Arial" w:hAnsi="Arial" w:cs="Arial"/>
        </w:rPr>
        <w:t xml:space="preserve"> </w:t>
      </w:r>
    </w:p>
    <w:p w14:paraId="160BB2CF" w14:textId="77777777" w:rsidR="00CB1F3E" w:rsidRPr="00E420E3" w:rsidRDefault="0040250E" w:rsidP="00894082">
      <w:pPr>
        <w:pStyle w:val="ListParagraph"/>
        <w:numPr>
          <w:ilvl w:val="0"/>
          <w:numId w:val="24"/>
        </w:numPr>
        <w:spacing w:before="240" w:after="240"/>
        <w:ind w:left="1985" w:hanging="357"/>
        <w:contextualSpacing w:val="0"/>
        <w:rPr>
          <w:rFonts w:ascii="Arial" w:hAnsi="Arial" w:cs="Arial"/>
        </w:rPr>
      </w:pPr>
      <w:r w:rsidRPr="00E420E3">
        <w:rPr>
          <w:rFonts w:ascii="Arial" w:hAnsi="Arial" w:cs="Arial"/>
        </w:rPr>
        <w:t>Relevant staff and volunteers have current working with children checks</w:t>
      </w:r>
    </w:p>
    <w:p w14:paraId="05ACA288" w14:textId="77777777" w:rsidR="00CB1F3E" w:rsidRPr="00E420E3" w:rsidRDefault="0040250E" w:rsidP="00894082">
      <w:pPr>
        <w:pStyle w:val="ListParagraph"/>
        <w:numPr>
          <w:ilvl w:val="0"/>
          <w:numId w:val="24"/>
        </w:numPr>
        <w:spacing w:before="240" w:after="240"/>
        <w:ind w:left="1985" w:hanging="357"/>
        <w:contextualSpacing w:val="0"/>
        <w:rPr>
          <w:rFonts w:ascii="Arial" w:hAnsi="Arial" w:cs="Arial"/>
        </w:rPr>
      </w:pPr>
      <w:r w:rsidRPr="00E420E3">
        <w:rPr>
          <w:rFonts w:ascii="Arial" w:hAnsi="Arial" w:cs="Arial"/>
        </w:rPr>
        <w:t>All staff and volunteers receive an appropriate induction and are aware of their responsibilities to children</w:t>
      </w:r>
      <w:r w:rsidR="000608F1" w:rsidRPr="00E420E3">
        <w:rPr>
          <w:rFonts w:ascii="Arial" w:hAnsi="Arial" w:cs="Arial"/>
        </w:rPr>
        <w:t xml:space="preserve">, </w:t>
      </w:r>
      <w:r w:rsidRPr="00E420E3">
        <w:rPr>
          <w:rFonts w:ascii="Arial" w:hAnsi="Arial" w:cs="Arial"/>
        </w:rPr>
        <w:t>young people</w:t>
      </w:r>
      <w:r w:rsidR="000608F1" w:rsidRPr="00E420E3">
        <w:rPr>
          <w:rFonts w:ascii="Arial" w:hAnsi="Arial" w:cs="Arial"/>
        </w:rPr>
        <w:t xml:space="preserve"> and vulnerable adults</w:t>
      </w:r>
      <w:r w:rsidRPr="00E420E3">
        <w:rPr>
          <w:rFonts w:ascii="Arial" w:hAnsi="Arial" w:cs="Arial"/>
        </w:rPr>
        <w:t>, including record keeping, information sharing and reporting obligations.</w:t>
      </w:r>
    </w:p>
    <w:p w14:paraId="0F8363E7" w14:textId="6C975BE0" w:rsidR="00A35E03" w:rsidRPr="00E420E3" w:rsidRDefault="0040250E" w:rsidP="00894082">
      <w:pPr>
        <w:pStyle w:val="ListParagraph"/>
        <w:numPr>
          <w:ilvl w:val="0"/>
          <w:numId w:val="24"/>
        </w:numPr>
        <w:spacing w:before="240" w:after="240"/>
        <w:ind w:left="1985" w:hanging="357"/>
        <w:contextualSpacing w:val="0"/>
        <w:rPr>
          <w:rFonts w:ascii="Arial" w:hAnsi="Arial" w:cs="Arial"/>
        </w:rPr>
      </w:pPr>
      <w:r w:rsidRPr="00E420E3">
        <w:rPr>
          <w:rFonts w:ascii="Arial" w:hAnsi="Arial" w:cs="Arial"/>
        </w:rPr>
        <w:t>Ongoing supervision and people management is focused on child safety and wellbeing.</w:t>
      </w:r>
    </w:p>
    <w:p w14:paraId="6A03A695" w14:textId="01D2B93A" w:rsidR="00C81DC7" w:rsidRPr="00E420E3" w:rsidRDefault="00C81DC7" w:rsidP="00F83295">
      <w:pPr>
        <w:pStyle w:val="Body"/>
        <w:ind w:left="1559" w:hanging="567"/>
        <w:rPr>
          <w:rFonts w:eastAsia="Arial"/>
        </w:rPr>
      </w:pPr>
      <w:r w:rsidRPr="00E420E3">
        <w:rPr>
          <w:rFonts w:eastAsia="Arial"/>
        </w:rPr>
        <w:lastRenderedPageBreak/>
        <w:t>f.</w:t>
      </w:r>
      <w:r w:rsidRPr="00E420E3">
        <w:rPr>
          <w:rFonts w:eastAsia="Arial"/>
        </w:rPr>
        <w:tab/>
        <w:t>Implementing policies, procedures and systems that introduce controls to reduce the likelihood and consequence of incidents</w:t>
      </w:r>
    </w:p>
    <w:p w14:paraId="291A9179" w14:textId="358B4EAA" w:rsidR="00C81DC7" w:rsidRPr="00E420E3" w:rsidRDefault="00C81DC7" w:rsidP="00F83295">
      <w:pPr>
        <w:pStyle w:val="Body"/>
        <w:ind w:left="1559" w:hanging="567"/>
        <w:rPr>
          <w:rFonts w:eastAsia="Arial"/>
        </w:rPr>
      </w:pPr>
      <w:r w:rsidRPr="00E420E3">
        <w:rPr>
          <w:rFonts w:eastAsia="Arial"/>
        </w:rPr>
        <w:t>g.</w:t>
      </w:r>
      <w:r w:rsidRPr="00E420E3">
        <w:rPr>
          <w:rFonts w:eastAsia="Arial"/>
        </w:rPr>
        <w:tab/>
        <w:t>Conducting awareness-raising for stakeholders on risks, expectations, and individual responsibilities</w:t>
      </w:r>
    </w:p>
    <w:p w14:paraId="11100B00" w14:textId="07A78686" w:rsidR="005F4E28" w:rsidRPr="00E420E3" w:rsidRDefault="00C81DC7" w:rsidP="00F83295">
      <w:pPr>
        <w:pStyle w:val="Body"/>
        <w:ind w:left="1559" w:hanging="567"/>
        <w:rPr>
          <w:rFonts w:eastAsia="Arial"/>
        </w:rPr>
      </w:pPr>
      <w:r w:rsidRPr="00E420E3">
        <w:rPr>
          <w:rFonts w:eastAsia="Arial"/>
        </w:rPr>
        <w:t>h.</w:t>
      </w:r>
      <w:r w:rsidRPr="00E420E3">
        <w:rPr>
          <w:rFonts w:eastAsia="Arial"/>
        </w:rPr>
        <w:tab/>
        <w:t xml:space="preserve">Maintaining </w:t>
      </w:r>
      <w:r w:rsidR="009D69DC" w:rsidRPr="00E420E3">
        <w:rPr>
          <w:rFonts w:eastAsia="Arial"/>
        </w:rPr>
        <w:t>direct and confidential</w:t>
      </w:r>
      <w:r w:rsidRPr="00E420E3">
        <w:rPr>
          <w:rFonts w:eastAsia="Arial"/>
        </w:rPr>
        <w:t xml:space="preserve"> reporting processes:</w:t>
      </w:r>
    </w:p>
    <w:p w14:paraId="6F1716C2" w14:textId="4120C8B4" w:rsidR="005F4E28" w:rsidRPr="00E420E3" w:rsidRDefault="00953E0D" w:rsidP="005F4E28">
      <w:pPr>
        <w:pStyle w:val="Body"/>
        <w:numPr>
          <w:ilvl w:val="0"/>
          <w:numId w:val="19"/>
        </w:numPr>
        <w:rPr>
          <w:rFonts w:eastAsia="Arial"/>
          <w:strike/>
        </w:rPr>
      </w:pPr>
      <w:r w:rsidRPr="00E420E3">
        <w:rPr>
          <w:rFonts w:eastAsia="Arial"/>
        </w:rPr>
        <w:t xml:space="preserve">Safeguarding incidents can be reported directly to </w:t>
      </w:r>
      <w:r w:rsidR="001454A6" w:rsidRPr="00E420E3">
        <w:rPr>
          <w:rFonts w:eastAsia="Arial"/>
        </w:rPr>
        <w:t xml:space="preserve">the </w:t>
      </w:r>
      <w:r w:rsidR="001170A2" w:rsidRPr="00E420E3">
        <w:rPr>
          <w:rFonts w:eastAsia="Arial"/>
        </w:rPr>
        <w:t xml:space="preserve">Child Safe &amp; Family Violence Lead via </w:t>
      </w:r>
      <w:bookmarkStart w:id="1" w:name="_Hlk109291319"/>
      <w:r w:rsidR="003A5BCE">
        <w:rPr>
          <w:rStyle w:val="Hyperlink"/>
          <w:rFonts w:eastAsia="Arial"/>
          <w:color w:val="auto"/>
          <w:u w:val="none"/>
        </w:rPr>
        <w:fldChar w:fldCharType="begin"/>
      </w:r>
      <w:r w:rsidR="003A5BCE">
        <w:rPr>
          <w:rStyle w:val="Hyperlink"/>
          <w:rFonts w:eastAsia="Arial"/>
          <w:color w:val="auto"/>
          <w:u w:val="none"/>
        </w:rPr>
        <w:instrText>HYPERLINK "mailto:Safeguarding@bsl.org.au"</w:instrText>
      </w:r>
      <w:r w:rsidR="003A5BCE">
        <w:rPr>
          <w:rStyle w:val="Hyperlink"/>
          <w:rFonts w:eastAsia="Arial"/>
          <w:color w:val="auto"/>
          <w:u w:val="none"/>
        </w:rPr>
      </w:r>
      <w:r w:rsidR="003A5BCE">
        <w:rPr>
          <w:rStyle w:val="Hyperlink"/>
          <w:rFonts w:eastAsia="Arial"/>
          <w:color w:val="auto"/>
          <w:u w:val="none"/>
        </w:rPr>
        <w:fldChar w:fldCharType="separate"/>
      </w:r>
      <w:r w:rsidR="003A5BCE" w:rsidRPr="003A5BCE">
        <w:rPr>
          <w:rStyle w:val="Hyperlink"/>
          <w:rFonts w:eastAsia="Arial"/>
        </w:rPr>
        <w:t>Safeguarding@bsl.org</w:t>
      </w:r>
      <w:bookmarkEnd w:id="1"/>
      <w:r w:rsidR="003A5BCE" w:rsidRPr="00212943">
        <w:rPr>
          <w:rStyle w:val="Hyperlink"/>
          <w:rFonts w:eastAsia="Arial"/>
        </w:rPr>
        <w:t>.au</w:t>
      </w:r>
      <w:r w:rsidR="003A5BCE">
        <w:rPr>
          <w:rStyle w:val="Hyperlink"/>
          <w:rFonts w:eastAsia="Arial"/>
          <w:color w:val="auto"/>
          <w:u w:val="none"/>
        </w:rPr>
        <w:fldChar w:fldCharType="end"/>
      </w:r>
      <w:r w:rsidR="003A5BCE">
        <w:rPr>
          <w:rStyle w:val="Hyperlink"/>
          <w:rFonts w:eastAsia="Arial"/>
          <w:color w:val="auto"/>
          <w:u w:val="none"/>
        </w:rPr>
        <w:t xml:space="preserve"> </w:t>
      </w:r>
      <w:r w:rsidR="00B94D7C" w:rsidRPr="00E420E3">
        <w:rPr>
          <w:rFonts w:eastAsia="Arial"/>
        </w:rPr>
        <w:t xml:space="preserve">or </w:t>
      </w:r>
      <w:r w:rsidR="001170A2" w:rsidRPr="00E420E3">
        <w:rPr>
          <w:rFonts w:eastAsia="Arial"/>
        </w:rPr>
        <w:t>by phoning 0491 156 089</w:t>
      </w:r>
      <w:r w:rsidR="00067766" w:rsidRPr="00E420E3">
        <w:rPr>
          <w:rFonts w:eastAsia="Arial"/>
        </w:rPr>
        <w:t xml:space="preserve"> or</w:t>
      </w:r>
    </w:p>
    <w:p w14:paraId="0FBD9F6D" w14:textId="0BB2DBF1" w:rsidR="00575787" w:rsidRPr="00E420E3" w:rsidRDefault="00AE2C9E" w:rsidP="005F4E28">
      <w:pPr>
        <w:pStyle w:val="Body"/>
        <w:numPr>
          <w:ilvl w:val="0"/>
          <w:numId w:val="19"/>
        </w:numPr>
        <w:rPr>
          <w:rFonts w:eastAsia="Arial"/>
          <w:strike/>
        </w:rPr>
      </w:pPr>
      <w:r w:rsidRPr="00E420E3">
        <w:rPr>
          <w:rFonts w:eastAsia="Arial"/>
        </w:rPr>
        <w:t xml:space="preserve">Online </w:t>
      </w:r>
      <w:r w:rsidR="005A510B">
        <w:rPr>
          <w:rFonts w:eastAsia="Arial"/>
        </w:rPr>
        <w:t xml:space="preserve">internal </w:t>
      </w:r>
      <w:r w:rsidRPr="00E420E3">
        <w:rPr>
          <w:rFonts w:eastAsia="Arial"/>
        </w:rPr>
        <w:t xml:space="preserve">reporting via </w:t>
      </w:r>
      <w:r w:rsidR="004D4B0C" w:rsidRPr="00CC5AA2">
        <w:rPr>
          <w:rFonts w:eastAsia="Arial"/>
        </w:rPr>
        <w:t>Incident Management System</w:t>
      </w:r>
      <w:r w:rsidR="00067766" w:rsidRPr="00E420E3">
        <w:rPr>
          <w:rFonts w:eastAsia="Arial"/>
        </w:rPr>
        <w:t xml:space="preserve"> or</w:t>
      </w:r>
    </w:p>
    <w:p w14:paraId="7B4BA5A5" w14:textId="1282F888" w:rsidR="00C81DC7" w:rsidRPr="00E420E3" w:rsidRDefault="00B532DC" w:rsidP="005F4E28">
      <w:pPr>
        <w:pStyle w:val="Body"/>
        <w:numPr>
          <w:ilvl w:val="0"/>
          <w:numId w:val="19"/>
        </w:numPr>
        <w:rPr>
          <w:rFonts w:eastAsia="Arial"/>
        </w:rPr>
      </w:pPr>
      <w:r w:rsidRPr="00E420E3">
        <w:rPr>
          <w:rFonts w:eastAsia="Arial"/>
        </w:rPr>
        <w:t>I</w:t>
      </w:r>
      <w:r w:rsidR="001170A2" w:rsidRPr="00E420E3">
        <w:rPr>
          <w:rFonts w:eastAsia="Arial"/>
        </w:rPr>
        <w:t>ndependent</w:t>
      </w:r>
      <w:r w:rsidR="00C81DC7" w:rsidRPr="00E420E3">
        <w:rPr>
          <w:rFonts w:eastAsia="Arial"/>
        </w:rPr>
        <w:t xml:space="preserve"> </w:t>
      </w:r>
      <w:hyperlink r:id="rId12" w:history="1">
        <w:r w:rsidR="00375A1F" w:rsidRPr="00E420E3">
          <w:rPr>
            <w:rStyle w:val="Hyperlink"/>
            <w:rFonts w:eastAsia="Arial"/>
            <w:color w:val="auto"/>
          </w:rPr>
          <w:t>Whistleblower</w:t>
        </w:r>
        <w:r w:rsidR="00C81DC7" w:rsidRPr="00E420E3">
          <w:rPr>
            <w:rStyle w:val="Hyperlink"/>
            <w:rFonts w:eastAsia="Arial"/>
            <w:color w:val="auto"/>
          </w:rPr>
          <w:t xml:space="preserve"> </w:t>
        </w:r>
      </w:hyperlink>
      <w:r w:rsidR="00C81DC7" w:rsidRPr="00E420E3">
        <w:rPr>
          <w:rFonts w:eastAsia="Arial"/>
        </w:rPr>
        <w:t>reporting process</w:t>
      </w:r>
      <w:r w:rsidR="00523CCD">
        <w:rPr>
          <w:rFonts w:eastAsia="Arial"/>
        </w:rPr>
        <w:br/>
      </w:r>
      <w:r w:rsidR="00010C67" w:rsidRPr="00E420E3">
        <w:rPr>
          <w:rFonts w:eastAsia="Arial"/>
        </w:rPr>
        <w:t>(Phone Stopline on 1300 304 550</w:t>
      </w:r>
      <w:r w:rsidR="004D23B3" w:rsidRPr="00E420E3">
        <w:rPr>
          <w:rFonts w:eastAsia="Arial"/>
        </w:rPr>
        <w:t xml:space="preserve"> or email BSL@stopline.com.au</w:t>
      </w:r>
      <w:r w:rsidR="00010C67" w:rsidRPr="00E420E3">
        <w:rPr>
          <w:rFonts w:eastAsia="Arial"/>
        </w:rPr>
        <w:t>)</w:t>
      </w:r>
    </w:p>
    <w:p w14:paraId="14851253" w14:textId="3437221F" w:rsidR="002577DD" w:rsidRPr="00E420E3" w:rsidRDefault="00C81DC7" w:rsidP="008C36D2">
      <w:pPr>
        <w:pStyle w:val="Body"/>
        <w:ind w:left="1559" w:hanging="567"/>
        <w:rPr>
          <w:rFonts w:eastAsia="Arial"/>
        </w:rPr>
      </w:pPr>
      <w:r w:rsidRPr="00E420E3">
        <w:rPr>
          <w:rFonts w:eastAsia="Arial"/>
        </w:rPr>
        <w:t>j.</w:t>
      </w:r>
      <w:r w:rsidRPr="00E420E3">
        <w:rPr>
          <w:rFonts w:eastAsia="Arial"/>
        </w:rPr>
        <w:tab/>
      </w:r>
      <w:r w:rsidR="00D21092" w:rsidRPr="00E420E3">
        <w:rPr>
          <w:rFonts w:eastAsia="Arial"/>
        </w:rPr>
        <w:t>Continuous m</w:t>
      </w:r>
      <w:r w:rsidRPr="00E420E3">
        <w:rPr>
          <w:rFonts w:eastAsia="Arial"/>
        </w:rPr>
        <w:t>onitoring and reviewing the effectiveness and proportionality of its safeguarding approach.</w:t>
      </w:r>
    </w:p>
    <w:p w14:paraId="76D39BD7" w14:textId="77777777" w:rsidR="008648A3" w:rsidRPr="00E420E3" w:rsidRDefault="008648A3" w:rsidP="00BF69A1">
      <w:pPr>
        <w:pStyle w:val="Heading2"/>
      </w:pPr>
      <w:r w:rsidRPr="00E420E3">
        <w:t>Managing incidents</w:t>
      </w:r>
    </w:p>
    <w:p w14:paraId="1AE37F44" w14:textId="5ED282B7" w:rsidR="001E4959" w:rsidRPr="00E420E3" w:rsidRDefault="00B5107C" w:rsidP="00236D91">
      <w:pPr>
        <w:pStyle w:val="Body"/>
        <w:numPr>
          <w:ilvl w:val="0"/>
          <w:numId w:val="25"/>
        </w:numPr>
        <w:ind w:hanging="502"/>
        <w:rPr>
          <w:rFonts w:eastAsia="Arial"/>
        </w:rPr>
      </w:pPr>
      <w:r w:rsidRPr="00E420E3">
        <w:rPr>
          <w:rFonts w:eastAsia="Arial"/>
        </w:rPr>
        <w:t>Harm</w:t>
      </w:r>
      <w:r w:rsidR="001E4959" w:rsidRPr="00E420E3">
        <w:rPr>
          <w:rFonts w:eastAsia="Arial"/>
        </w:rPr>
        <w:t xml:space="preserve"> abuse, neglect and exploitation are all serious misconduct and </w:t>
      </w:r>
      <w:r w:rsidR="00C3216B" w:rsidRPr="00E420E3">
        <w:rPr>
          <w:rFonts w:eastAsia="Arial"/>
        </w:rPr>
        <w:t>BSL</w:t>
      </w:r>
      <w:r w:rsidR="001E4959" w:rsidRPr="00E420E3">
        <w:rPr>
          <w:rFonts w:eastAsia="Arial"/>
        </w:rPr>
        <w:t xml:space="preserve"> reserves the right to:</w:t>
      </w:r>
    </w:p>
    <w:p w14:paraId="24961425" w14:textId="50B2470F" w:rsidR="001E4959" w:rsidRPr="00E420E3" w:rsidRDefault="001E4959" w:rsidP="00F83295">
      <w:pPr>
        <w:pStyle w:val="Body"/>
        <w:ind w:left="1559" w:hanging="567"/>
        <w:rPr>
          <w:rFonts w:eastAsia="Arial"/>
        </w:rPr>
      </w:pPr>
      <w:r w:rsidRPr="00E420E3">
        <w:rPr>
          <w:rFonts w:eastAsia="Arial"/>
        </w:rPr>
        <w:t>a.</w:t>
      </w:r>
      <w:r w:rsidRPr="00E420E3">
        <w:rPr>
          <w:rFonts w:eastAsia="Arial"/>
        </w:rPr>
        <w:tab/>
      </w:r>
      <w:r w:rsidR="002577DD" w:rsidRPr="00E420E3">
        <w:rPr>
          <w:rFonts w:eastAsia="Arial"/>
        </w:rPr>
        <w:t xml:space="preserve">Take </w:t>
      </w:r>
      <w:r w:rsidR="007C5BA6" w:rsidRPr="00E420E3">
        <w:rPr>
          <w:rFonts w:eastAsia="Arial"/>
        </w:rPr>
        <w:t>disciplinary action up to and including termination of employment</w:t>
      </w:r>
      <w:r w:rsidR="002577DD" w:rsidRPr="00E420E3">
        <w:rPr>
          <w:rFonts w:eastAsia="Arial"/>
        </w:rPr>
        <w:t xml:space="preserve"> for any breach of BSL Safeguarding Policy</w:t>
      </w:r>
      <w:r w:rsidR="00F1624A" w:rsidRPr="00E420E3">
        <w:rPr>
          <w:rFonts w:eastAsia="Arial"/>
        </w:rPr>
        <w:t>;</w:t>
      </w:r>
    </w:p>
    <w:p w14:paraId="2C8F8B03" w14:textId="77777777" w:rsidR="001E4959" w:rsidRPr="00E420E3" w:rsidRDefault="001E4959" w:rsidP="00F83295">
      <w:pPr>
        <w:pStyle w:val="Body"/>
        <w:ind w:left="1559" w:hanging="567"/>
        <w:rPr>
          <w:rFonts w:eastAsia="Arial"/>
        </w:rPr>
      </w:pPr>
      <w:r w:rsidRPr="00E420E3">
        <w:rPr>
          <w:rFonts w:eastAsia="Arial"/>
        </w:rPr>
        <w:t>b.</w:t>
      </w:r>
      <w:r w:rsidRPr="00E420E3">
        <w:rPr>
          <w:rFonts w:eastAsia="Arial"/>
        </w:rPr>
        <w:tab/>
        <w:t>Take civil legal action;</w:t>
      </w:r>
    </w:p>
    <w:p w14:paraId="19D4B514" w14:textId="5FDC9CDF" w:rsidR="001E4959" w:rsidRPr="00E420E3" w:rsidRDefault="001E4959" w:rsidP="00F83295">
      <w:pPr>
        <w:pStyle w:val="Body"/>
        <w:ind w:left="1559" w:hanging="567"/>
        <w:rPr>
          <w:rFonts w:eastAsia="Arial"/>
        </w:rPr>
      </w:pPr>
      <w:r w:rsidRPr="00E420E3">
        <w:rPr>
          <w:rFonts w:eastAsia="Arial"/>
        </w:rPr>
        <w:t>c.</w:t>
      </w:r>
      <w:r w:rsidRPr="00E420E3">
        <w:rPr>
          <w:rFonts w:eastAsia="Arial"/>
        </w:rPr>
        <w:tab/>
        <w:t>Report the matter to law enforcement</w:t>
      </w:r>
      <w:r w:rsidR="00243AA3" w:rsidRPr="00E420E3">
        <w:rPr>
          <w:rFonts w:eastAsia="Arial"/>
        </w:rPr>
        <w:t>;</w:t>
      </w:r>
    </w:p>
    <w:p w14:paraId="76839E66" w14:textId="562CF8E5" w:rsidR="00F1624A" w:rsidRPr="00E420E3" w:rsidRDefault="00F1624A" w:rsidP="00F83295">
      <w:pPr>
        <w:pStyle w:val="Body"/>
        <w:ind w:left="1559" w:hanging="567"/>
        <w:rPr>
          <w:rFonts w:eastAsia="Arial"/>
        </w:rPr>
      </w:pPr>
      <w:r w:rsidRPr="00E420E3">
        <w:rPr>
          <w:rFonts w:eastAsia="Arial"/>
        </w:rPr>
        <w:t xml:space="preserve">d. </w:t>
      </w:r>
      <w:r w:rsidR="00243AA3" w:rsidRPr="00E420E3">
        <w:rPr>
          <w:rFonts w:eastAsia="Arial"/>
        </w:rPr>
        <w:tab/>
        <w:t>Terminate the contracts of i</w:t>
      </w:r>
      <w:r w:rsidRPr="00E420E3">
        <w:rPr>
          <w:rFonts w:eastAsia="Arial"/>
        </w:rPr>
        <w:t>ndependent contractors and other non</w:t>
      </w:r>
      <w:r w:rsidR="00243AA3" w:rsidRPr="00E420E3">
        <w:rPr>
          <w:rFonts w:eastAsia="Arial"/>
        </w:rPr>
        <w:t>-</w:t>
      </w:r>
      <w:r w:rsidRPr="00E420E3">
        <w:rPr>
          <w:rFonts w:eastAsia="Arial"/>
        </w:rPr>
        <w:t>employees who are found to have breached this policy</w:t>
      </w:r>
      <w:r w:rsidR="00243AA3" w:rsidRPr="00E420E3">
        <w:rPr>
          <w:rFonts w:eastAsia="Arial"/>
        </w:rPr>
        <w:t>.</w:t>
      </w:r>
    </w:p>
    <w:p w14:paraId="5A80FC4B" w14:textId="77777777" w:rsidR="00F627EE" w:rsidRPr="00E420E3" w:rsidRDefault="00F627EE" w:rsidP="00D70321">
      <w:pPr>
        <w:pStyle w:val="Heading2"/>
        <w:rPr>
          <w:rFonts w:eastAsia="Arial"/>
        </w:rPr>
      </w:pPr>
      <w:r w:rsidRPr="00E420E3">
        <w:rPr>
          <w:rFonts w:eastAsia="Arial"/>
        </w:rPr>
        <w:t>Reporting suspected incidents</w:t>
      </w:r>
    </w:p>
    <w:p w14:paraId="215BAAE1" w14:textId="65474D2F" w:rsidR="00F627EE" w:rsidRPr="00E420E3" w:rsidRDefault="00F627EE" w:rsidP="00236D91">
      <w:pPr>
        <w:pStyle w:val="Body"/>
        <w:numPr>
          <w:ilvl w:val="0"/>
          <w:numId w:val="25"/>
        </w:numPr>
        <w:ind w:hanging="502"/>
        <w:rPr>
          <w:rFonts w:eastAsia="Arial"/>
        </w:rPr>
      </w:pPr>
      <w:r w:rsidRPr="00E420E3">
        <w:rPr>
          <w:rFonts w:eastAsia="Arial"/>
        </w:rPr>
        <w:t>All staff, volunteers and third parties must, as soon as practicable, report any suspicion that an incident has taken place, may be taking place, or could take place.</w:t>
      </w:r>
    </w:p>
    <w:p w14:paraId="54B74737" w14:textId="7B68E421" w:rsidR="00F627EE" w:rsidRPr="00E420E3" w:rsidRDefault="00F627EE" w:rsidP="00236D91">
      <w:pPr>
        <w:pStyle w:val="Body"/>
        <w:numPr>
          <w:ilvl w:val="0"/>
          <w:numId w:val="25"/>
        </w:numPr>
        <w:ind w:hanging="502"/>
        <w:rPr>
          <w:rFonts w:eastAsia="Arial"/>
        </w:rPr>
      </w:pPr>
      <w:r w:rsidRPr="00E420E3">
        <w:rPr>
          <w:rFonts w:eastAsia="Arial"/>
        </w:rPr>
        <w:t>They may do this through direct reporting to:</w:t>
      </w:r>
    </w:p>
    <w:p w14:paraId="1633DBC7" w14:textId="7967CFE4" w:rsidR="00F627EE" w:rsidRPr="00E420E3" w:rsidRDefault="00F627EE" w:rsidP="00F83295">
      <w:pPr>
        <w:pStyle w:val="Body"/>
        <w:ind w:left="1559" w:hanging="567"/>
        <w:rPr>
          <w:rFonts w:eastAsia="Arial"/>
        </w:rPr>
      </w:pPr>
      <w:r w:rsidRPr="00E420E3">
        <w:rPr>
          <w:rFonts w:eastAsia="Arial"/>
        </w:rPr>
        <w:t>a.</w:t>
      </w:r>
      <w:r w:rsidRPr="00E420E3">
        <w:rPr>
          <w:rFonts w:eastAsia="Arial"/>
        </w:rPr>
        <w:tab/>
        <w:t xml:space="preserve">Any member of the </w:t>
      </w:r>
      <w:r w:rsidR="00945C1D" w:rsidRPr="00E420E3">
        <w:rPr>
          <w:rFonts w:eastAsia="Arial"/>
        </w:rPr>
        <w:t>B</w:t>
      </w:r>
      <w:r w:rsidRPr="00E420E3">
        <w:rPr>
          <w:rFonts w:eastAsia="Arial"/>
        </w:rPr>
        <w:t>oard;</w:t>
      </w:r>
    </w:p>
    <w:p w14:paraId="5E83301E" w14:textId="5F417A4A" w:rsidR="00F627EE" w:rsidRPr="00E420E3" w:rsidRDefault="00F627EE" w:rsidP="00F83295">
      <w:pPr>
        <w:pStyle w:val="Body"/>
        <w:ind w:left="1559" w:hanging="567"/>
        <w:rPr>
          <w:rFonts w:eastAsia="Arial"/>
        </w:rPr>
      </w:pPr>
      <w:r w:rsidRPr="00E420E3">
        <w:rPr>
          <w:rFonts w:eastAsia="Arial"/>
        </w:rPr>
        <w:t>b.</w:t>
      </w:r>
      <w:r w:rsidRPr="00E420E3">
        <w:rPr>
          <w:rFonts w:eastAsia="Arial"/>
        </w:rPr>
        <w:tab/>
        <w:t xml:space="preserve">The Executive </w:t>
      </w:r>
      <w:r w:rsidR="00945C1D" w:rsidRPr="00E420E3">
        <w:rPr>
          <w:rFonts w:eastAsia="Arial"/>
        </w:rPr>
        <w:t>Director</w:t>
      </w:r>
      <w:r w:rsidRPr="00E420E3">
        <w:rPr>
          <w:rFonts w:eastAsia="Arial"/>
        </w:rPr>
        <w:t>;</w:t>
      </w:r>
    </w:p>
    <w:p w14:paraId="69D9CC08" w14:textId="3219D1BD" w:rsidR="00F627EE" w:rsidRPr="00E420E3" w:rsidRDefault="00F627EE" w:rsidP="00F83295">
      <w:pPr>
        <w:pStyle w:val="Body"/>
        <w:ind w:left="1559" w:hanging="567"/>
        <w:rPr>
          <w:rFonts w:eastAsia="Arial"/>
        </w:rPr>
      </w:pPr>
      <w:r w:rsidRPr="00E420E3">
        <w:rPr>
          <w:rFonts w:eastAsia="Arial"/>
        </w:rPr>
        <w:t>c.</w:t>
      </w:r>
      <w:r w:rsidRPr="00E420E3">
        <w:rPr>
          <w:rFonts w:eastAsia="Arial"/>
        </w:rPr>
        <w:tab/>
        <w:t>The Safeguarding</w:t>
      </w:r>
      <w:r w:rsidR="00945C1D" w:rsidRPr="00E420E3">
        <w:rPr>
          <w:rFonts w:eastAsia="Arial"/>
        </w:rPr>
        <w:t xml:space="preserve"> (Child Safe)</w:t>
      </w:r>
      <w:r w:rsidRPr="00E420E3">
        <w:rPr>
          <w:rFonts w:eastAsia="Arial"/>
        </w:rPr>
        <w:t xml:space="preserve"> Manager;</w:t>
      </w:r>
    </w:p>
    <w:p w14:paraId="637546A4" w14:textId="77777777" w:rsidR="00F627EE" w:rsidRPr="00E420E3" w:rsidRDefault="00F627EE" w:rsidP="00F83295">
      <w:pPr>
        <w:pStyle w:val="Body"/>
        <w:ind w:left="1559" w:hanging="567"/>
        <w:rPr>
          <w:rFonts w:eastAsia="Arial"/>
        </w:rPr>
      </w:pPr>
      <w:r w:rsidRPr="00E420E3">
        <w:rPr>
          <w:rFonts w:eastAsia="Arial"/>
        </w:rPr>
        <w:t>d.</w:t>
      </w:r>
      <w:r w:rsidRPr="00E420E3">
        <w:rPr>
          <w:rFonts w:eastAsia="Arial"/>
        </w:rPr>
        <w:tab/>
        <w:t xml:space="preserve">Their </w:t>
      </w:r>
      <w:proofErr w:type="gramStart"/>
      <w:r w:rsidRPr="00E420E3">
        <w:rPr>
          <w:rFonts w:eastAsia="Arial"/>
        </w:rPr>
        <w:t>Manager</w:t>
      </w:r>
      <w:proofErr w:type="gramEnd"/>
      <w:r w:rsidRPr="00E420E3">
        <w:rPr>
          <w:rFonts w:eastAsia="Arial"/>
        </w:rPr>
        <w:t xml:space="preserve"> or Supervisor.</w:t>
      </w:r>
    </w:p>
    <w:p w14:paraId="7B7BCF7E" w14:textId="67AC511D" w:rsidR="00927657" w:rsidRPr="00E420E3" w:rsidRDefault="008135D1" w:rsidP="00236D91">
      <w:pPr>
        <w:pStyle w:val="Body"/>
        <w:numPr>
          <w:ilvl w:val="0"/>
          <w:numId w:val="25"/>
        </w:numPr>
        <w:ind w:hanging="502"/>
        <w:rPr>
          <w:rFonts w:eastAsia="Arial"/>
        </w:rPr>
      </w:pPr>
      <w:r w:rsidRPr="00E420E3">
        <w:rPr>
          <w:rFonts w:eastAsia="Arial"/>
        </w:rPr>
        <w:lastRenderedPageBreak/>
        <w:t xml:space="preserve">All </w:t>
      </w:r>
      <w:r w:rsidR="00990925" w:rsidRPr="00E420E3">
        <w:rPr>
          <w:rFonts w:eastAsia="Arial"/>
        </w:rPr>
        <w:t>safeguarding</w:t>
      </w:r>
      <w:r w:rsidRPr="00E420E3">
        <w:rPr>
          <w:rFonts w:eastAsia="Arial"/>
        </w:rPr>
        <w:t xml:space="preserve"> incidents </w:t>
      </w:r>
      <w:r w:rsidR="001454A6" w:rsidRPr="00E420E3">
        <w:rPr>
          <w:rFonts w:eastAsia="Arial"/>
        </w:rPr>
        <w:t>can</w:t>
      </w:r>
      <w:r w:rsidRPr="00E420E3">
        <w:rPr>
          <w:rFonts w:eastAsia="Arial"/>
        </w:rPr>
        <w:t xml:space="preserve"> be reported </w:t>
      </w:r>
      <w:r w:rsidR="00A16B2B">
        <w:rPr>
          <w:rFonts w:eastAsia="Arial"/>
        </w:rPr>
        <w:t xml:space="preserve">internally </w:t>
      </w:r>
      <w:r w:rsidR="00990925" w:rsidRPr="00E420E3">
        <w:rPr>
          <w:rFonts w:eastAsia="Arial"/>
        </w:rPr>
        <w:t xml:space="preserve">via the </w:t>
      </w:r>
      <w:r w:rsidR="00A16B2B" w:rsidRPr="00CC5AA2">
        <w:rPr>
          <w:rFonts w:eastAsia="Arial"/>
        </w:rPr>
        <w:t>BSL Reporting page</w:t>
      </w:r>
      <w:r w:rsidR="005F6C5A" w:rsidRPr="00E420E3">
        <w:rPr>
          <w:rFonts w:eastAsia="Arial"/>
        </w:rPr>
        <w:t xml:space="preserve"> </w:t>
      </w:r>
      <w:r w:rsidR="006B0B26" w:rsidRPr="00E420E3">
        <w:rPr>
          <w:rFonts w:eastAsia="Arial"/>
        </w:rPr>
        <w:t>as well as in service-specific systems.</w:t>
      </w:r>
    </w:p>
    <w:p w14:paraId="3B0B2B87" w14:textId="7622552E" w:rsidR="00CE556F" w:rsidRPr="00E420E3" w:rsidRDefault="00CE556F" w:rsidP="00236D91">
      <w:pPr>
        <w:pStyle w:val="Body"/>
        <w:numPr>
          <w:ilvl w:val="0"/>
          <w:numId w:val="25"/>
        </w:numPr>
        <w:ind w:hanging="502"/>
        <w:rPr>
          <w:rFonts w:eastAsia="Arial"/>
          <w:szCs w:val="22"/>
        </w:rPr>
      </w:pPr>
      <w:r w:rsidRPr="00E420E3">
        <w:rPr>
          <w:rFonts w:eastAsia="SimSun"/>
          <w:lang w:eastAsia="en-AU"/>
        </w:rPr>
        <w:t xml:space="preserve">Children from </w:t>
      </w:r>
      <w:proofErr w:type="gramStart"/>
      <w:r w:rsidRPr="00E420E3">
        <w:rPr>
          <w:rFonts w:eastAsia="SimSun"/>
          <w:lang w:eastAsia="en-AU"/>
        </w:rPr>
        <w:t>particular backgrounds</w:t>
      </w:r>
      <w:proofErr w:type="gramEnd"/>
      <w:r w:rsidRPr="00E420E3">
        <w:rPr>
          <w:rFonts w:eastAsia="SimSun"/>
          <w:lang w:eastAsia="en-AU"/>
        </w:rPr>
        <w:t xml:space="preserve"> or with particular lived experiences </w:t>
      </w:r>
      <w:r w:rsidR="00EA7F80" w:rsidRPr="00E420E3">
        <w:rPr>
          <w:rFonts w:eastAsia="SimSun"/>
          <w:lang w:eastAsia="en-AU"/>
        </w:rPr>
        <w:t>may</w:t>
      </w:r>
      <w:r w:rsidRPr="00E420E3">
        <w:rPr>
          <w:rFonts w:eastAsia="SimSun"/>
          <w:lang w:eastAsia="en-AU"/>
        </w:rPr>
        <w:t xml:space="preserve"> face extra barriers to reporting abuse. The BSL complaint handling policy</w:t>
      </w:r>
      <w:r w:rsidR="004E44DE" w:rsidRPr="00E420E3">
        <w:rPr>
          <w:rFonts w:eastAsia="SimSun"/>
          <w:lang w:eastAsia="en-AU"/>
        </w:rPr>
        <w:t xml:space="preserve"> will</w:t>
      </w:r>
      <w:r w:rsidRPr="00E420E3">
        <w:rPr>
          <w:rFonts w:eastAsia="SimSun"/>
          <w:lang w:eastAsia="en-AU"/>
        </w:rPr>
        <w:t xml:space="preserve"> support an accessible and culturally safe process for everyone in the organisation’s community.</w:t>
      </w:r>
    </w:p>
    <w:p w14:paraId="6D269836" w14:textId="53634F24" w:rsidR="00F627EE" w:rsidRPr="00E420E3" w:rsidRDefault="00F627EE" w:rsidP="00236D91">
      <w:pPr>
        <w:pStyle w:val="Body"/>
        <w:numPr>
          <w:ilvl w:val="0"/>
          <w:numId w:val="25"/>
        </w:numPr>
        <w:ind w:hanging="502"/>
        <w:rPr>
          <w:rFonts w:eastAsia="Arial"/>
        </w:rPr>
      </w:pPr>
      <w:r w:rsidRPr="00E420E3">
        <w:rPr>
          <w:rFonts w:eastAsia="Arial"/>
        </w:rPr>
        <w:t>If a person believes that another person is at risk of immediate harm or the victim of a criminal offence, they must dial 000.</w:t>
      </w:r>
    </w:p>
    <w:p w14:paraId="7CAA403B" w14:textId="77777777" w:rsidR="00F627EE" w:rsidRPr="00E420E3" w:rsidRDefault="00F627EE" w:rsidP="00D70321">
      <w:pPr>
        <w:pStyle w:val="Heading2"/>
        <w:rPr>
          <w:rFonts w:eastAsia="Arial"/>
        </w:rPr>
      </w:pPr>
      <w:r w:rsidRPr="00E420E3">
        <w:rPr>
          <w:rFonts w:eastAsia="Arial"/>
        </w:rPr>
        <w:t>Responding to suspected incidents</w:t>
      </w:r>
    </w:p>
    <w:p w14:paraId="12BA2533" w14:textId="7FEACC8C" w:rsidR="00040399" w:rsidRPr="00E420E3" w:rsidRDefault="00F627EE" w:rsidP="00236D91">
      <w:pPr>
        <w:pStyle w:val="Body"/>
        <w:numPr>
          <w:ilvl w:val="0"/>
          <w:numId w:val="25"/>
        </w:numPr>
        <w:ind w:hanging="502"/>
        <w:rPr>
          <w:rFonts w:eastAsia="Arial"/>
        </w:rPr>
      </w:pPr>
      <w:r w:rsidRPr="00E420E3">
        <w:rPr>
          <w:rFonts w:eastAsia="Arial"/>
        </w:rPr>
        <w:t xml:space="preserve">All </w:t>
      </w:r>
      <w:r w:rsidR="00896374" w:rsidRPr="00E420E3">
        <w:rPr>
          <w:rFonts w:eastAsia="Arial"/>
        </w:rPr>
        <w:t xml:space="preserve">allegations of </w:t>
      </w:r>
      <w:r w:rsidRPr="00E420E3">
        <w:rPr>
          <w:rFonts w:eastAsia="Arial"/>
        </w:rPr>
        <w:t>incidents will be managed through the incident response plan.</w:t>
      </w:r>
    </w:p>
    <w:p w14:paraId="02F61973" w14:textId="77777777" w:rsidR="00F627EE" w:rsidRPr="00E420E3" w:rsidRDefault="00F627EE" w:rsidP="00D70321">
      <w:pPr>
        <w:pStyle w:val="Heading2"/>
        <w:rPr>
          <w:rFonts w:eastAsia="Arial"/>
        </w:rPr>
      </w:pPr>
      <w:r w:rsidRPr="00E420E3">
        <w:rPr>
          <w:rFonts w:eastAsia="Arial"/>
        </w:rPr>
        <w:t>External reporting</w:t>
      </w:r>
    </w:p>
    <w:p w14:paraId="363AFA4A" w14:textId="6303A2DD" w:rsidR="00F627EE" w:rsidRPr="00E420E3" w:rsidRDefault="00C3216B" w:rsidP="00A53BAB">
      <w:pPr>
        <w:pStyle w:val="Body"/>
        <w:numPr>
          <w:ilvl w:val="0"/>
          <w:numId w:val="25"/>
        </w:numPr>
        <w:spacing w:after="120"/>
        <w:ind w:left="505" w:hanging="505"/>
        <w:rPr>
          <w:rFonts w:eastAsia="Arial"/>
        </w:rPr>
      </w:pPr>
      <w:r w:rsidRPr="00E420E3">
        <w:rPr>
          <w:rFonts w:eastAsia="Arial"/>
        </w:rPr>
        <w:t>BSL</w:t>
      </w:r>
      <w:r w:rsidR="00F627EE" w:rsidRPr="00E420E3">
        <w:rPr>
          <w:rFonts w:eastAsia="Arial"/>
        </w:rPr>
        <w:t xml:space="preserve"> will:</w:t>
      </w:r>
    </w:p>
    <w:p w14:paraId="0FA0B47E" w14:textId="77777777" w:rsidR="00F627EE" w:rsidRPr="00E420E3" w:rsidRDefault="00F627EE" w:rsidP="00A53BAB">
      <w:pPr>
        <w:pStyle w:val="Body"/>
        <w:spacing w:before="120"/>
        <w:ind w:left="1559" w:hanging="567"/>
        <w:rPr>
          <w:rFonts w:eastAsia="Arial"/>
        </w:rPr>
      </w:pPr>
      <w:r w:rsidRPr="00E420E3">
        <w:rPr>
          <w:rFonts w:eastAsia="Arial"/>
        </w:rPr>
        <w:t>a.</w:t>
      </w:r>
      <w:r w:rsidRPr="00E420E3">
        <w:rPr>
          <w:rFonts w:eastAsia="Arial"/>
        </w:rPr>
        <w:tab/>
        <w:t>Report any suspicion of a criminal offence to the police or the relevant criminal judicial body;</w:t>
      </w:r>
    </w:p>
    <w:p w14:paraId="2338F475" w14:textId="4BA31D35" w:rsidR="00F627EE" w:rsidRPr="00E420E3" w:rsidRDefault="00F627EE" w:rsidP="00F83295">
      <w:pPr>
        <w:pStyle w:val="Body"/>
        <w:ind w:left="1559" w:hanging="567"/>
        <w:rPr>
          <w:rFonts w:eastAsia="Arial"/>
        </w:rPr>
      </w:pPr>
      <w:r w:rsidRPr="00E420E3">
        <w:rPr>
          <w:rFonts w:eastAsia="Arial"/>
        </w:rPr>
        <w:t>b.</w:t>
      </w:r>
      <w:r w:rsidRPr="00E420E3">
        <w:rPr>
          <w:rFonts w:eastAsia="Arial"/>
        </w:rPr>
        <w:tab/>
        <w:t xml:space="preserve">Meet all </w:t>
      </w:r>
      <w:r w:rsidR="006750C5" w:rsidRPr="00E420E3">
        <w:rPr>
          <w:rFonts w:eastAsia="Arial"/>
        </w:rPr>
        <w:t xml:space="preserve">funding and legal </w:t>
      </w:r>
      <w:r w:rsidRPr="00E420E3">
        <w:rPr>
          <w:rFonts w:eastAsia="Arial"/>
        </w:rPr>
        <w:t>requirements regarding the reporting of incidents;</w:t>
      </w:r>
    </w:p>
    <w:p w14:paraId="1D40C835" w14:textId="36D2B352" w:rsidR="00302E8F" w:rsidRPr="00E420E3" w:rsidRDefault="00F627EE" w:rsidP="00AA5ED7">
      <w:pPr>
        <w:pStyle w:val="Body"/>
        <w:ind w:left="1559" w:hanging="567"/>
        <w:rPr>
          <w:rFonts w:eastAsia="Arial"/>
        </w:rPr>
      </w:pPr>
      <w:r w:rsidRPr="00E420E3">
        <w:rPr>
          <w:rFonts w:eastAsia="Arial"/>
        </w:rPr>
        <w:t>c.</w:t>
      </w:r>
      <w:r w:rsidRPr="00E420E3">
        <w:rPr>
          <w:rFonts w:eastAsia="Arial"/>
        </w:rPr>
        <w:tab/>
        <w:t>Report any qualifying matter to the ACNC</w:t>
      </w:r>
      <w:r w:rsidR="00F5366E" w:rsidRPr="00E420E3">
        <w:rPr>
          <w:rFonts w:eastAsia="Arial"/>
        </w:rPr>
        <w:t xml:space="preserve"> (the Australian </w:t>
      </w:r>
      <w:r w:rsidR="00631C3C" w:rsidRPr="00E420E3">
        <w:rPr>
          <w:rFonts w:eastAsia="Arial"/>
        </w:rPr>
        <w:t>C</w:t>
      </w:r>
      <w:r w:rsidR="00F5366E" w:rsidRPr="00E420E3">
        <w:rPr>
          <w:rFonts w:eastAsia="Arial"/>
        </w:rPr>
        <w:t xml:space="preserve">harities and </w:t>
      </w:r>
      <w:r w:rsidR="00631C3C" w:rsidRPr="00E420E3">
        <w:rPr>
          <w:rFonts w:eastAsia="Arial"/>
        </w:rPr>
        <w:t>N</w:t>
      </w:r>
      <w:r w:rsidR="00F5366E" w:rsidRPr="00E420E3">
        <w:rPr>
          <w:rFonts w:eastAsia="Arial"/>
        </w:rPr>
        <w:t xml:space="preserve">ot-for-profits </w:t>
      </w:r>
      <w:r w:rsidR="00631C3C" w:rsidRPr="00E420E3">
        <w:rPr>
          <w:rFonts w:eastAsia="Arial"/>
        </w:rPr>
        <w:t>C</w:t>
      </w:r>
      <w:r w:rsidR="00F5366E" w:rsidRPr="00E420E3">
        <w:rPr>
          <w:rFonts w:eastAsia="Arial"/>
        </w:rPr>
        <w:t>ommission)</w:t>
      </w:r>
      <w:r w:rsidRPr="00E420E3">
        <w:rPr>
          <w:rFonts w:eastAsia="Arial"/>
        </w:rPr>
        <w:t>.</w:t>
      </w:r>
    </w:p>
    <w:p w14:paraId="32BA071F" w14:textId="77777777" w:rsidR="00F627EE" w:rsidRPr="00E420E3" w:rsidRDefault="00F627EE" w:rsidP="001A462B">
      <w:pPr>
        <w:pStyle w:val="Heading2"/>
        <w:rPr>
          <w:rFonts w:eastAsia="Arial"/>
        </w:rPr>
      </w:pPr>
      <w:r w:rsidRPr="00E420E3">
        <w:rPr>
          <w:rFonts w:eastAsia="Arial"/>
        </w:rPr>
        <w:t>Privacy and data protection</w:t>
      </w:r>
    </w:p>
    <w:p w14:paraId="25B00CE0" w14:textId="19D4D29B" w:rsidR="00F627EE" w:rsidRPr="00E420E3" w:rsidRDefault="00F627EE" w:rsidP="00236D91">
      <w:pPr>
        <w:pStyle w:val="Body"/>
        <w:numPr>
          <w:ilvl w:val="0"/>
          <w:numId w:val="25"/>
        </w:numPr>
        <w:ind w:hanging="502"/>
        <w:rPr>
          <w:rFonts w:eastAsia="Arial"/>
        </w:rPr>
      </w:pPr>
      <w:r w:rsidRPr="00E420E3">
        <w:rPr>
          <w:rFonts w:eastAsia="Arial"/>
        </w:rPr>
        <w:t xml:space="preserve">All personal information considered or recorded will respect the privacy of the individuals involved unless there is a risk to someone’s safety. </w:t>
      </w:r>
      <w:r w:rsidR="00C3216B" w:rsidRPr="00E420E3">
        <w:rPr>
          <w:rFonts w:eastAsia="Arial"/>
        </w:rPr>
        <w:t>BSL</w:t>
      </w:r>
      <w:r w:rsidRPr="00E420E3">
        <w:rPr>
          <w:rFonts w:eastAsia="Arial"/>
        </w:rPr>
        <w:t xml:space="preserve"> will protect personal information. </w:t>
      </w:r>
    </w:p>
    <w:p w14:paraId="6DEAB454" w14:textId="662376AA" w:rsidR="00F627EE" w:rsidRPr="00E420E3" w:rsidRDefault="00C3216B" w:rsidP="00236D91">
      <w:pPr>
        <w:pStyle w:val="Body"/>
        <w:numPr>
          <w:ilvl w:val="0"/>
          <w:numId w:val="25"/>
        </w:numPr>
        <w:ind w:hanging="502"/>
        <w:rPr>
          <w:rFonts w:eastAsia="Arial"/>
        </w:rPr>
      </w:pPr>
      <w:r w:rsidRPr="00E420E3">
        <w:rPr>
          <w:rFonts w:eastAsia="Arial"/>
        </w:rPr>
        <w:t>BSL</w:t>
      </w:r>
      <w:r w:rsidR="00F627EE" w:rsidRPr="00E420E3">
        <w:rPr>
          <w:rFonts w:eastAsia="Arial"/>
        </w:rPr>
        <w:t>’s Privacy Policy applies.</w:t>
      </w:r>
    </w:p>
    <w:p w14:paraId="2892EB2A" w14:textId="77777777" w:rsidR="00F91504" w:rsidRPr="00E420E3" w:rsidRDefault="00F91504" w:rsidP="00BF69A1">
      <w:pPr>
        <w:pStyle w:val="Heading2"/>
      </w:pPr>
      <w:r w:rsidRPr="00E420E3">
        <w:t>Relevant Legislation</w:t>
      </w:r>
    </w:p>
    <w:p w14:paraId="6A36EEEB" w14:textId="77777777" w:rsidR="00C87C13" w:rsidRPr="00E420E3" w:rsidRDefault="00C87C13" w:rsidP="00C87C13">
      <w:pPr>
        <w:pStyle w:val="Body"/>
      </w:pPr>
      <w:r w:rsidRPr="00E420E3">
        <w:t>Children Youth and Families Act 2005</w:t>
      </w:r>
    </w:p>
    <w:p w14:paraId="5878B01F" w14:textId="77777777" w:rsidR="00C87C13" w:rsidRPr="00E420E3" w:rsidRDefault="00C87C13" w:rsidP="00C87C13">
      <w:pPr>
        <w:pStyle w:val="Body"/>
      </w:pPr>
      <w:r w:rsidRPr="00E420E3">
        <w:t>Child Safety and Wellbeing Act 2005</w:t>
      </w:r>
    </w:p>
    <w:p w14:paraId="57646BC8" w14:textId="2A7246DE" w:rsidR="003D4478" w:rsidRPr="00E420E3" w:rsidRDefault="0092344E" w:rsidP="00B67630">
      <w:pPr>
        <w:pStyle w:val="Notes"/>
      </w:pPr>
      <w:r w:rsidRPr="00E420E3">
        <w:t>All BSL’s “documented information” is prepared taking into consideration Australian jurisdictional laws and regulations, including instructions received from the relevant regul</w:t>
      </w:r>
      <w:r w:rsidR="00BF69A1" w:rsidRPr="00E420E3">
        <w:t>ator.</w:t>
      </w:r>
    </w:p>
    <w:p w14:paraId="42531259" w14:textId="2175FFB8" w:rsidR="007C2237" w:rsidRPr="00E420E3" w:rsidRDefault="007C2237" w:rsidP="00A32D0E">
      <w:pPr>
        <w:pStyle w:val="Notes"/>
        <w:rPr>
          <w:i/>
        </w:rPr>
      </w:pPr>
    </w:p>
    <w:sectPr w:rsidR="007C2237" w:rsidRPr="00E420E3" w:rsidSect="002E6153">
      <w:headerReference w:type="default" r:id="rId13"/>
      <w:footerReference w:type="default" r:id="rId14"/>
      <w:footerReference w:type="first" r:id="rId15"/>
      <w:pgSz w:w="11906" w:h="16838" w:code="9"/>
      <w:pgMar w:top="851" w:right="1183" w:bottom="851" w:left="1134"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F4D8A" w14:textId="77777777" w:rsidR="003B5BD2" w:rsidRDefault="003B5BD2">
      <w:pPr>
        <w:spacing w:after="0" w:line="240" w:lineRule="auto"/>
      </w:pPr>
      <w:r>
        <w:separator/>
      </w:r>
    </w:p>
    <w:p w14:paraId="4FCE62C6" w14:textId="77777777" w:rsidR="003B5BD2" w:rsidRDefault="003B5BD2"/>
  </w:endnote>
  <w:endnote w:type="continuationSeparator" w:id="0">
    <w:p w14:paraId="721DF370" w14:textId="77777777" w:rsidR="003B5BD2" w:rsidRDefault="003B5BD2">
      <w:pPr>
        <w:spacing w:after="0" w:line="240" w:lineRule="auto"/>
      </w:pPr>
      <w:r>
        <w:continuationSeparator/>
      </w:r>
    </w:p>
    <w:p w14:paraId="021106C1" w14:textId="77777777" w:rsidR="003B5BD2" w:rsidRDefault="003B5BD2"/>
  </w:endnote>
  <w:endnote w:type="continuationNotice" w:id="1">
    <w:p w14:paraId="4F85C41A" w14:textId="77777777" w:rsidR="003B5BD2" w:rsidRDefault="003B5BD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45 Light">
    <w:altName w:val="Arial"/>
    <w:panose1 w:val="00000000000000000000"/>
    <w:charset w:val="00"/>
    <w:family w:val="swiss"/>
    <w:notTrueType/>
    <w:pitch w:val="default"/>
    <w:sig w:usb0="00000003" w:usb1="00000000" w:usb2="00000000" w:usb3="00000000" w:csb0="00000001" w:csb1="00000000"/>
  </w:font>
  <w:font w:name="Helvetica Neue">
    <w:altName w:val="Arial"/>
    <w:charset w:val="00"/>
    <w:family w:val="auto"/>
    <w:pitch w:val="variable"/>
    <w:sig w:usb0="E50002FF" w:usb1="500079DB" w:usb2="0000001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DFAD1" w14:textId="460C0600" w:rsidR="008E0CF1" w:rsidRDefault="008E0CF1" w:rsidP="008F5627">
    <w:pPr>
      <w:pStyle w:val="Footer"/>
      <w:tabs>
        <w:tab w:val="clear" w:pos="4320"/>
        <w:tab w:val="clear" w:pos="8640"/>
        <w:tab w:val="left" w:pos="709"/>
        <w:tab w:val="center" w:pos="5103"/>
        <w:tab w:val="left" w:pos="7797"/>
      </w:tabs>
      <w:spacing w:after="0"/>
      <w:jc w:val="left"/>
      <w:rPr>
        <w:sz w:val="16"/>
        <w:szCs w:val="16"/>
      </w:rPr>
    </w:pPr>
  </w:p>
  <w:p w14:paraId="0FFEA7A2" w14:textId="42D58591" w:rsidR="001D6B54" w:rsidRDefault="008060DC" w:rsidP="008F5627">
    <w:pPr>
      <w:pStyle w:val="Footer"/>
      <w:tabs>
        <w:tab w:val="clear" w:pos="4320"/>
        <w:tab w:val="clear" w:pos="8640"/>
        <w:tab w:val="left" w:pos="709"/>
        <w:tab w:val="center" w:pos="5103"/>
        <w:tab w:val="left" w:pos="7797"/>
      </w:tabs>
      <w:spacing w:after="0"/>
      <w:jc w:val="left"/>
      <w:rPr>
        <w:sz w:val="16"/>
        <w:szCs w:val="16"/>
      </w:rPr>
    </w:pPr>
    <w:sdt>
      <w:sdtPr>
        <w:rPr>
          <w:sz w:val="16"/>
          <w:szCs w:val="16"/>
        </w:rPr>
        <w:alias w:val="Title"/>
        <w:tag w:val=""/>
        <w:id w:val="-498422651"/>
        <w:placeholder>
          <w:docPart w:val="0593411DCBBB416FB214D4CA2DA01F57"/>
        </w:placeholder>
        <w:dataBinding w:prefixMappings="xmlns:ns0='http://purl.org/dc/elements/1.1/' xmlns:ns1='http://schemas.openxmlformats.org/package/2006/metadata/core-properties' " w:xpath="/ns1:coreProperties[1]/ns0:title[1]" w:storeItemID="{6C3C8BC8-F283-45AE-878A-BAB7291924A1}"/>
        <w:text/>
      </w:sdtPr>
      <w:sdtEndPr/>
      <w:sdtContent>
        <w:r w:rsidR="00C770CB">
          <w:rPr>
            <w:sz w:val="16"/>
            <w:szCs w:val="16"/>
          </w:rPr>
          <w:t>Child and Adult Safeguarding Policy</w:t>
        </w:r>
      </w:sdtContent>
    </w:sdt>
    <w:r w:rsidR="001D6B54">
      <w:rPr>
        <w:sz w:val="16"/>
        <w:szCs w:val="16"/>
      </w:rPr>
      <w:tab/>
    </w:r>
    <w:sdt>
      <w:sdtPr>
        <w:rPr>
          <w:sz w:val="16"/>
          <w:szCs w:val="16"/>
        </w:rPr>
        <w:alias w:val="Comments"/>
        <w:tag w:val=""/>
        <w:id w:val="-1561776673"/>
        <w:placeholder>
          <w:docPart w:val="BCE361CC8D5147D2A07F1EBB15423AAC"/>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553FEB">
          <w:rPr>
            <w:sz w:val="16"/>
            <w:szCs w:val="16"/>
          </w:rPr>
          <w:t>Leadership</w:t>
        </w:r>
      </w:sdtContent>
    </w:sdt>
    <w:r w:rsidR="003E5E59">
      <w:rPr>
        <w:sz w:val="16"/>
        <w:szCs w:val="16"/>
      </w:rPr>
      <w:tab/>
    </w:r>
    <w:r w:rsidR="001D6B54" w:rsidRPr="00932561">
      <w:rPr>
        <w:sz w:val="16"/>
        <w:szCs w:val="16"/>
      </w:rPr>
      <w:t xml:space="preserve">Review Date: </w:t>
    </w:r>
    <w:r w:rsidR="00553FEB">
      <w:rPr>
        <w:sz w:val="16"/>
        <w:szCs w:val="16"/>
      </w:rPr>
      <w:t>Jun</w:t>
    </w:r>
    <w:r w:rsidR="00FA3D83">
      <w:rPr>
        <w:sz w:val="16"/>
        <w:szCs w:val="16"/>
      </w:rPr>
      <w:t>e</w:t>
    </w:r>
    <w:r w:rsidR="00553FEB">
      <w:rPr>
        <w:sz w:val="16"/>
        <w:szCs w:val="16"/>
      </w:rPr>
      <w:t xml:space="preserve"> 202</w:t>
    </w:r>
    <w:r w:rsidR="007D189B">
      <w:rPr>
        <w:sz w:val="16"/>
        <w:szCs w:val="16"/>
      </w:rPr>
      <w:t>4</w:t>
    </w:r>
  </w:p>
  <w:p w14:paraId="3A9E5D2A" w14:textId="36B9D48A" w:rsidR="001D6B54" w:rsidRDefault="001D6B54" w:rsidP="005B2462">
    <w:pPr>
      <w:pStyle w:val="Footer"/>
      <w:tabs>
        <w:tab w:val="clear" w:pos="4320"/>
        <w:tab w:val="clear" w:pos="8640"/>
        <w:tab w:val="center" w:pos="5103"/>
        <w:tab w:val="right" w:pos="9923"/>
      </w:tabs>
      <w:spacing w:after="0"/>
      <w:ind w:left="5761" w:hanging="2132"/>
      <w:jc w:val="left"/>
      <w:rPr>
        <w:sz w:val="16"/>
        <w:szCs w:val="16"/>
      </w:rPr>
    </w:pPr>
    <w:r w:rsidRPr="00932561">
      <w:rPr>
        <w:b/>
        <w:sz w:val="16"/>
        <w:szCs w:val="16"/>
      </w:rPr>
      <w:t>This document is uncontrolled when printed</w:t>
    </w:r>
  </w:p>
  <w:p w14:paraId="09882850" w14:textId="0AD0DD69" w:rsidR="0034462D" w:rsidRPr="001D6B54" w:rsidRDefault="00555076" w:rsidP="005B2462">
    <w:pPr>
      <w:pStyle w:val="Footer"/>
      <w:tabs>
        <w:tab w:val="clear" w:pos="4320"/>
        <w:tab w:val="clear" w:pos="8640"/>
        <w:tab w:val="right" w:pos="9923"/>
      </w:tabs>
      <w:spacing w:after="120"/>
      <w:ind w:left="8647" w:hanging="3827"/>
      <w:rPr>
        <w:sz w:val="16"/>
        <w:szCs w:val="16"/>
      </w:rPr>
    </w:pPr>
    <w:proofErr w:type="spellStart"/>
    <w:r>
      <w:rPr>
        <w:sz w:val="16"/>
        <w:szCs w:val="16"/>
      </w:rPr>
      <w:t>Ex</w:t>
    </w:r>
    <w:r w:rsidR="001D6B54">
      <w:rPr>
        <w:sz w:val="16"/>
        <w:szCs w:val="16"/>
      </w:rPr>
      <w:t>ernal</w:t>
    </w:r>
    <w:proofErr w:type="spellEnd"/>
    <w:r w:rsidR="001D6B54">
      <w:rPr>
        <w:sz w:val="16"/>
        <w:szCs w:val="16"/>
      </w:rPr>
      <w:tab/>
    </w:r>
    <w:r w:rsidR="001D6B54" w:rsidRPr="00932561">
      <w:rPr>
        <w:sz w:val="16"/>
        <w:szCs w:val="16"/>
      </w:rPr>
      <w:t xml:space="preserve">Page </w:t>
    </w:r>
    <w:r w:rsidR="001D6B54" w:rsidRPr="00932561">
      <w:rPr>
        <w:sz w:val="16"/>
        <w:szCs w:val="16"/>
      </w:rPr>
      <w:fldChar w:fldCharType="begin"/>
    </w:r>
    <w:r w:rsidR="001D6B54" w:rsidRPr="00932561">
      <w:rPr>
        <w:sz w:val="16"/>
        <w:szCs w:val="16"/>
      </w:rPr>
      <w:instrText xml:space="preserve"> PAGE </w:instrText>
    </w:r>
    <w:r w:rsidR="001D6B54" w:rsidRPr="00932561">
      <w:rPr>
        <w:sz w:val="16"/>
        <w:szCs w:val="16"/>
      </w:rPr>
      <w:fldChar w:fldCharType="separate"/>
    </w:r>
    <w:r w:rsidR="007C7E16">
      <w:rPr>
        <w:noProof/>
        <w:sz w:val="16"/>
        <w:szCs w:val="16"/>
      </w:rPr>
      <w:t>1</w:t>
    </w:r>
    <w:r w:rsidR="001D6B54" w:rsidRPr="00932561">
      <w:rPr>
        <w:sz w:val="16"/>
        <w:szCs w:val="16"/>
      </w:rPr>
      <w:fldChar w:fldCharType="end"/>
    </w:r>
    <w:r w:rsidR="001D6B54" w:rsidRPr="00932561">
      <w:rPr>
        <w:sz w:val="16"/>
        <w:szCs w:val="16"/>
      </w:rPr>
      <w:t xml:space="preserve"> of </w:t>
    </w:r>
    <w:r w:rsidR="001D6B54" w:rsidRPr="00932561">
      <w:rPr>
        <w:sz w:val="16"/>
        <w:szCs w:val="16"/>
      </w:rPr>
      <w:fldChar w:fldCharType="begin"/>
    </w:r>
    <w:r w:rsidR="001D6B54" w:rsidRPr="00932561">
      <w:rPr>
        <w:sz w:val="16"/>
        <w:szCs w:val="16"/>
      </w:rPr>
      <w:instrText xml:space="preserve"> NUMPAGES </w:instrText>
    </w:r>
    <w:r w:rsidR="001D6B54" w:rsidRPr="00932561">
      <w:rPr>
        <w:sz w:val="16"/>
        <w:szCs w:val="16"/>
      </w:rPr>
      <w:fldChar w:fldCharType="separate"/>
    </w:r>
    <w:r w:rsidR="007C7E16">
      <w:rPr>
        <w:noProof/>
        <w:sz w:val="16"/>
        <w:szCs w:val="16"/>
      </w:rPr>
      <w:t>2</w:t>
    </w:r>
    <w:r w:rsidR="001D6B54" w:rsidRPr="00932561">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40120" w14:textId="77777777" w:rsidR="00927452" w:rsidRDefault="00927452" w:rsidP="00927452">
    <w:pPr>
      <w:pStyle w:val="Footer"/>
      <w:tabs>
        <w:tab w:val="clear" w:pos="4320"/>
        <w:tab w:val="clear" w:pos="8640"/>
        <w:tab w:val="left" w:pos="709"/>
        <w:tab w:val="center" w:pos="5103"/>
        <w:tab w:val="left" w:pos="8364"/>
      </w:tabs>
      <w:spacing w:after="0"/>
      <w:ind w:left="2694" w:hanging="2132"/>
      <w:jc w:val="left"/>
      <w:rPr>
        <w:sz w:val="16"/>
        <w:szCs w:val="16"/>
      </w:rPr>
    </w:pPr>
    <w:r>
      <w:rPr>
        <w:sz w:val="16"/>
        <w:szCs w:val="16"/>
      </w:rPr>
      <w:tab/>
    </w:r>
    <w:r>
      <w:rPr>
        <w:sz w:val="16"/>
        <w:szCs w:val="16"/>
      </w:rPr>
      <w:fldChar w:fldCharType="begin"/>
    </w:r>
    <w:r>
      <w:rPr>
        <w:sz w:val="16"/>
        <w:szCs w:val="16"/>
      </w:rPr>
      <w:instrText xml:space="preserve"> TITLE   \* MERGEFORMAT </w:instrText>
    </w:r>
    <w:r>
      <w:rPr>
        <w:sz w:val="16"/>
        <w:szCs w:val="16"/>
      </w:rPr>
      <w:fldChar w:fldCharType="separate"/>
    </w:r>
    <w:r>
      <w:rPr>
        <w:sz w:val="16"/>
        <w:szCs w:val="16"/>
      </w:rPr>
      <w:t>Procedure Template</w:t>
    </w:r>
    <w:r>
      <w:rPr>
        <w:sz w:val="16"/>
        <w:szCs w:val="16"/>
      </w:rPr>
      <w:fldChar w:fldCharType="end"/>
    </w:r>
    <w:r>
      <w:rPr>
        <w:sz w:val="16"/>
        <w:szCs w:val="16"/>
      </w:rPr>
      <w:tab/>
    </w:r>
    <w:r w:rsidR="00F10879">
      <w:rPr>
        <w:sz w:val="16"/>
        <w:szCs w:val="16"/>
      </w:rPr>
      <w:t>V1.7</w:t>
    </w:r>
    <w:r>
      <w:rPr>
        <w:sz w:val="16"/>
        <w:szCs w:val="16"/>
      </w:rPr>
      <w:tab/>
    </w:r>
    <w:r w:rsidRPr="00932561">
      <w:rPr>
        <w:sz w:val="16"/>
        <w:szCs w:val="16"/>
      </w:rPr>
      <w:t xml:space="preserve">Quality </w:t>
    </w:r>
    <w:r w:rsidR="003B29E5">
      <w:rPr>
        <w:sz w:val="16"/>
        <w:szCs w:val="16"/>
      </w:rPr>
      <w:t>and Compliance</w:t>
    </w:r>
    <w:r>
      <w:rPr>
        <w:sz w:val="16"/>
        <w:szCs w:val="16"/>
      </w:rPr>
      <w:tab/>
    </w:r>
    <w:r w:rsidRPr="00932561">
      <w:rPr>
        <w:sz w:val="16"/>
        <w:szCs w:val="16"/>
      </w:rPr>
      <w:t xml:space="preserve">Review Date: </w:t>
    </w:r>
    <w:r w:rsidR="002D7E72">
      <w:rPr>
        <w:sz w:val="16"/>
        <w:szCs w:val="16"/>
      </w:rPr>
      <w:t>Aug 2022</w:t>
    </w:r>
  </w:p>
  <w:p w14:paraId="763A141B" w14:textId="77777777" w:rsidR="001D6B54" w:rsidRDefault="00927452" w:rsidP="001D6B54">
    <w:pPr>
      <w:pStyle w:val="Footer"/>
      <w:tabs>
        <w:tab w:val="clear" w:pos="4320"/>
        <w:tab w:val="clear" w:pos="8640"/>
        <w:tab w:val="left" w:pos="3828"/>
        <w:tab w:val="center" w:pos="5103"/>
        <w:tab w:val="right" w:pos="9923"/>
      </w:tabs>
      <w:spacing w:after="0"/>
      <w:ind w:left="2132" w:hanging="2132"/>
      <w:jc w:val="left"/>
      <w:rPr>
        <w:sz w:val="16"/>
        <w:szCs w:val="16"/>
      </w:rPr>
    </w:pPr>
    <w:r>
      <w:rPr>
        <w:b/>
        <w:sz w:val="16"/>
        <w:szCs w:val="16"/>
      </w:rPr>
      <w:tab/>
    </w:r>
    <w:r>
      <w:rPr>
        <w:b/>
        <w:sz w:val="16"/>
        <w:szCs w:val="16"/>
      </w:rPr>
      <w:tab/>
    </w:r>
    <w:r w:rsidRPr="00932561">
      <w:rPr>
        <w:b/>
        <w:sz w:val="16"/>
        <w:szCs w:val="16"/>
      </w:rPr>
      <w:t>This document is uncontrolled when printed</w:t>
    </w:r>
    <w:r w:rsidRPr="00932561">
      <w:rPr>
        <w:sz w:val="16"/>
        <w:szCs w:val="16"/>
      </w:rPr>
      <w:t xml:space="preserve"> </w:t>
    </w:r>
    <w:r>
      <w:rPr>
        <w:sz w:val="16"/>
        <w:szCs w:val="16"/>
      </w:rPr>
      <w:tab/>
    </w:r>
  </w:p>
  <w:p w14:paraId="6961EBF0" w14:textId="7DA5979A" w:rsidR="0034462D" w:rsidRPr="00927452" w:rsidRDefault="001D6B54" w:rsidP="001D6B54">
    <w:pPr>
      <w:pStyle w:val="Footer"/>
      <w:tabs>
        <w:tab w:val="clear" w:pos="4320"/>
        <w:tab w:val="clear" w:pos="8640"/>
        <w:tab w:val="center" w:pos="5103"/>
        <w:tab w:val="right" w:pos="9923"/>
      </w:tabs>
      <w:spacing w:after="120"/>
      <w:ind w:left="4961" w:hanging="4961"/>
      <w:jc w:val="center"/>
      <w:rPr>
        <w:sz w:val="16"/>
        <w:szCs w:val="16"/>
      </w:rPr>
    </w:pPr>
    <w:r>
      <w:rPr>
        <w:sz w:val="16"/>
        <w:szCs w:val="16"/>
      </w:rPr>
      <w:tab/>
      <w:t>Internal</w:t>
    </w:r>
    <w:r>
      <w:rPr>
        <w:sz w:val="16"/>
        <w:szCs w:val="16"/>
      </w:rPr>
      <w:tab/>
    </w:r>
    <w:r w:rsidR="00927452" w:rsidRPr="00932561">
      <w:rPr>
        <w:sz w:val="16"/>
        <w:szCs w:val="16"/>
      </w:rPr>
      <w:t xml:space="preserve">Page </w:t>
    </w:r>
    <w:r w:rsidR="00927452" w:rsidRPr="00932561">
      <w:rPr>
        <w:sz w:val="16"/>
        <w:szCs w:val="16"/>
      </w:rPr>
      <w:fldChar w:fldCharType="begin"/>
    </w:r>
    <w:r w:rsidR="00927452" w:rsidRPr="00932561">
      <w:rPr>
        <w:sz w:val="16"/>
        <w:szCs w:val="16"/>
      </w:rPr>
      <w:instrText xml:space="preserve"> PAGE </w:instrText>
    </w:r>
    <w:r w:rsidR="00927452" w:rsidRPr="00932561">
      <w:rPr>
        <w:sz w:val="16"/>
        <w:szCs w:val="16"/>
      </w:rPr>
      <w:fldChar w:fldCharType="separate"/>
    </w:r>
    <w:r w:rsidR="00B70493">
      <w:rPr>
        <w:noProof/>
        <w:sz w:val="16"/>
        <w:szCs w:val="16"/>
      </w:rPr>
      <w:t>1</w:t>
    </w:r>
    <w:r w:rsidR="00927452" w:rsidRPr="00932561">
      <w:rPr>
        <w:sz w:val="16"/>
        <w:szCs w:val="16"/>
      </w:rPr>
      <w:fldChar w:fldCharType="end"/>
    </w:r>
    <w:r w:rsidR="00927452" w:rsidRPr="00932561">
      <w:rPr>
        <w:sz w:val="16"/>
        <w:szCs w:val="16"/>
      </w:rPr>
      <w:t xml:space="preserve"> of </w:t>
    </w:r>
    <w:r w:rsidR="00927452" w:rsidRPr="00932561">
      <w:rPr>
        <w:sz w:val="16"/>
        <w:szCs w:val="16"/>
      </w:rPr>
      <w:fldChar w:fldCharType="begin"/>
    </w:r>
    <w:r w:rsidR="00927452" w:rsidRPr="00932561">
      <w:rPr>
        <w:sz w:val="16"/>
        <w:szCs w:val="16"/>
      </w:rPr>
      <w:instrText xml:space="preserve"> NUMPAGES </w:instrText>
    </w:r>
    <w:r w:rsidR="00927452" w:rsidRPr="00932561">
      <w:rPr>
        <w:sz w:val="16"/>
        <w:szCs w:val="16"/>
      </w:rPr>
      <w:fldChar w:fldCharType="separate"/>
    </w:r>
    <w:r w:rsidR="00B70493">
      <w:rPr>
        <w:noProof/>
        <w:sz w:val="16"/>
        <w:szCs w:val="16"/>
      </w:rPr>
      <w:t>3</w:t>
    </w:r>
    <w:r w:rsidR="00927452" w:rsidRPr="00932561">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FA469" w14:textId="77777777" w:rsidR="003B5BD2" w:rsidRDefault="003B5BD2">
      <w:pPr>
        <w:spacing w:after="0" w:line="240" w:lineRule="auto"/>
      </w:pPr>
      <w:bookmarkStart w:id="0" w:name="_Hlk26274214"/>
      <w:bookmarkEnd w:id="0"/>
      <w:r>
        <w:separator/>
      </w:r>
    </w:p>
    <w:p w14:paraId="106320C5" w14:textId="77777777" w:rsidR="003B5BD2" w:rsidRDefault="003B5BD2"/>
  </w:footnote>
  <w:footnote w:type="continuationSeparator" w:id="0">
    <w:p w14:paraId="2CDEAF2F" w14:textId="77777777" w:rsidR="003B5BD2" w:rsidRDefault="003B5BD2">
      <w:pPr>
        <w:spacing w:after="0" w:line="240" w:lineRule="auto"/>
      </w:pPr>
      <w:r>
        <w:continuationSeparator/>
      </w:r>
    </w:p>
    <w:p w14:paraId="75F36494" w14:textId="77777777" w:rsidR="003B5BD2" w:rsidRDefault="003B5BD2"/>
  </w:footnote>
  <w:footnote w:type="continuationNotice" w:id="1">
    <w:p w14:paraId="1824BDD0" w14:textId="77777777" w:rsidR="003B5BD2" w:rsidRDefault="003B5BD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9D470" w14:textId="2286CF0A" w:rsidR="004C3156" w:rsidRPr="004A49A0" w:rsidRDefault="518F6075" w:rsidP="001C46C3">
    <w:pPr>
      <w:pStyle w:val="Heading1"/>
      <w:tabs>
        <w:tab w:val="center" w:pos="4298"/>
      </w:tabs>
      <w:ind w:left="1440" w:hanging="2432"/>
      <w:jc w:val="left"/>
    </w:pPr>
    <w:r>
      <w:rPr>
        <w:noProof/>
      </w:rPr>
      <w:drawing>
        <wp:inline distT="0" distB="0" distL="0" distR="0" wp14:anchorId="51187014" wp14:editId="75385447">
          <wp:extent cx="1098550" cy="723900"/>
          <wp:effectExtent l="0" t="0" r="6350" b="0"/>
          <wp:docPr id="21" name="Picture 21" descr="BS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pic:nvPicPr>
                <pic:blipFill>
                  <a:blip r:embed="rId1">
                    <a:extLst>
                      <a:ext uri="{28A0092B-C50C-407E-A947-70E740481C1C}">
                        <a14:useLocalDpi xmlns:a14="http://schemas.microsoft.com/office/drawing/2010/main" val="0"/>
                      </a:ext>
                    </a:extLst>
                  </a:blip>
                  <a:stretch>
                    <a:fillRect/>
                  </a:stretch>
                </pic:blipFill>
                <pic:spPr>
                  <a:xfrm>
                    <a:off x="0" y="0"/>
                    <a:ext cx="1098550" cy="7239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ED35A4D"/>
    <w:multiLevelType w:val="hybridMultilevel"/>
    <w:tmpl w:val="E5DB2E6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A404BC"/>
    <w:multiLevelType w:val="hybridMultilevel"/>
    <w:tmpl w:val="DEB08670"/>
    <w:lvl w:ilvl="0" w:tplc="F42E1346">
      <w:start w:val="1"/>
      <w:numFmt w:val="lowerLetter"/>
      <w:lvlText w:val="%1."/>
      <w:lvlJc w:val="left"/>
      <w:pPr>
        <w:ind w:left="1558" w:hanging="566"/>
      </w:pPr>
      <w:rPr>
        <w:rFonts w:hint="default"/>
        <w:color w:val="auto"/>
      </w:rPr>
    </w:lvl>
    <w:lvl w:ilvl="1" w:tplc="0C090019" w:tentative="1">
      <w:start w:val="1"/>
      <w:numFmt w:val="lowerLetter"/>
      <w:lvlText w:val="%2."/>
      <w:lvlJc w:val="left"/>
      <w:pPr>
        <w:ind w:left="2072" w:hanging="360"/>
      </w:pPr>
    </w:lvl>
    <w:lvl w:ilvl="2" w:tplc="0C09001B" w:tentative="1">
      <w:start w:val="1"/>
      <w:numFmt w:val="lowerRoman"/>
      <w:lvlText w:val="%3."/>
      <w:lvlJc w:val="right"/>
      <w:pPr>
        <w:ind w:left="2792" w:hanging="180"/>
      </w:pPr>
    </w:lvl>
    <w:lvl w:ilvl="3" w:tplc="0C09000F" w:tentative="1">
      <w:start w:val="1"/>
      <w:numFmt w:val="decimal"/>
      <w:lvlText w:val="%4."/>
      <w:lvlJc w:val="left"/>
      <w:pPr>
        <w:ind w:left="3512" w:hanging="360"/>
      </w:pPr>
    </w:lvl>
    <w:lvl w:ilvl="4" w:tplc="0C090019" w:tentative="1">
      <w:start w:val="1"/>
      <w:numFmt w:val="lowerLetter"/>
      <w:lvlText w:val="%5."/>
      <w:lvlJc w:val="left"/>
      <w:pPr>
        <w:ind w:left="4232" w:hanging="360"/>
      </w:pPr>
    </w:lvl>
    <w:lvl w:ilvl="5" w:tplc="0C09001B" w:tentative="1">
      <w:start w:val="1"/>
      <w:numFmt w:val="lowerRoman"/>
      <w:lvlText w:val="%6."/>
      <w:lvlJc w:val="right"/>
      <w:pPr>
        <w:ind w:left="4952" w:hanging="180"/>
      </w:pPr>
    </w:lvl>
    <w:lvl w:ilvl="6" w:tplc="0C09000F" w:tentative="1">
      <w:start w:val="1"/>
      <w:numFmt w:val="decimal"/>
      <w:lvlText w:val="%7."/>
      <w:lvlJc w:val="left"/>
      <w:pPr>
        <w:ind w:left="5672" w:hanging="360"/>
      </w:pPr>
    </w:lvl>
    <w:lvl w:ilvl="7" w:tplc="0C090019" w:tentative="1">
      <w:start w:val="1"/>
      <w:numFmt w:val="lowerLetter"/>
      <w:lvlText w:val="%8."/>
      <w:lvlJc w:val="left"/>
      <w:pPr>
        <w:ind w:left="6392" w:hanging="360"/>
      </w:pPr>
    </w:lvl>
    <w:lvl w:ilvl="8" w:tplc="0C09001B" w:tentative="1">
      <w:start w:val="1"/>
      <w:numFmt w:val="lowerRoman"/>
      <w:lvlText w:val="%9."/>
      <w:lvlJc w:val="right"/>
      <w:pPr>
        <w:ind w:left="7112" w:hanging="180"/>
      </w:pPr>
    </w:lvl>
  </w:abstractNum>
  <w:abstractNum w:abstractNumId="2" w15:restartNumberingAfterBreak="0">
    <w:nsid w:val="04C11125"/>
    <w:multiLevelType w:val="multilevel"/>
    <w:tmpl w:val="53BCDB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1."/>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7574AD0"/>
    <w:multiLevelType w:val="hybridMultilevel"/>
    <w:tmpl w:val="8B3AAE2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87157AB"/>
    <w:multiLevelType w:val="hybridMultilevel"/>
    <w:tmpl w:val="6F1ACBC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19A915A9"/>
    <w:multiLevelType w:val="hybridMultilevel"/>
    <w:tmpl w:val="68C007C2"/>
    <w:lvl w:ilvl="0" w:tplc="260A9530">
      <w:start w:val="1"/>
      <w:numFmt w:val="decimal"/>
      <w:lvlText w:val="%1."/>
      <w:lvlJc w:val="left"/>
      <w:pPr>
        <w:ind w:left="1712" w:hanging="360"/>
      </w:pPr>
      <w:rPr>
        <w:b w:val="0"/>
        <w:bCs/>
      </w:rPr>
    </w:lvl>
    <w:lvl w:ilvl="1" w:tplc="0C090019" w:tentative="1">
      <w:start w:val="1"/>
      <w:numFmt w:val="lowerLetter"/>
      <w:lvlText w:val="%2."/>
      <w:lvlJc w:val="left"/>
      <w:pPr>
        <w:ind w:left="2432" w:hanging="360"/>
      </w:pPr>
    </w:lvl>
    <w:lvl w:ilvl="2" w:tplc="0C09001B" w:tentative="1">
      <w:start w:val="1"/>
      <w:numFmt w:val="lowerRoman"/>
      <w:lvlText w:val="%3."/>
      <w:lvlJc w:val="right"/>
      <w:pPr>
        <w:ind w:left="3152" w:hanging="180"/>
      </w:pPr>
    </w:lvl>
    <w:lvl w:ilvl="3" w:tplc="0C09000F" w:tentative="1">
      <w:start w:val="1"/>
      <w:numFmt w:val="decimal"/>
      <w:lvlText w:val="%4."/>
      <w:lvlJc w:val="left"/>
      <w:pPr>
        <w:ind w:left="3872" w:hanging="360"/>
      </w:pPr>
    </w:lvl>
    <w:lvl w:ilvl="4" w:tplc="0C090019" w:tentative="1">
      <w:start w:val="1"/>
      <w:numFmt w:val="lowerLetter"/>
      <w:lvlText w:val="%5."/>
      <w:lvlJc w:val="left"/>
      <w:pPr>
        <w:ind w:left="4592" w:hanging="360"/>
      </w:pPr>
    </w:lvl>
    <w:lvl w:ilvl="5" w:tplc="0C09001B" w:tentative="1">
      <w:start w:val="1"/>
      <w:numFmt w:val="lowerRoman"/>
      <w:lvlText w:val="%6."/>
      <w:lvlJc w:val="right"/>
      <w:pPr>
        <w:ind w:left="5312" w:hanging="180"/>
      </w:pPr>
    </w:lvl>
    <w:lvl w:ilvl="6" w:tplc="0C09000F" w:tentative="1">
      <w:start w:val="1"/>
      <w:numFmt w:val="decimal"/>
      <w:lvlText w:val="%7."/>
      <w:lvlJc w:val="left"/>
      <w:pPr>
        <w:ind w:left="6032" w:hanging="360"/>
      </w:pPr>
    </w:lvl>
    <w:lvl w:ilvl="7" w:tplc="0C090019" w:tentative="1">
      <w:start w:val="1"/>
      <w:numFmt w:val="lowerLetter"/>
      <w:lvlText w:val="%8."/>
      <w:lvlJc w:val="left"/>
      <w:pPr>
        <w:ind w:left="6752" w:hanging="360"/>
      </w:pPr>
    </w:lvl>
    <w:lvl w:ilvl="8" w:tplc="0C09001B" w:tentative="1">
      <w:start w:val="1"/>
      <w:numFmt w:val="lowerRoman"/>
      <w:lvlText w:val="%9."/>
      <w:lvlJc w:val="right"/>
      <w:pPr>
        <w:ind w:left="7472" w:hanging="180"/>
      </w:pPr>
    </w:lvl>
  </w:abstractNum>
  <w:abstractNum w:abstractNumId="6" w15:restartNumberingAfterBreak="0">
    <w:nsid w:val="1D74300C"/>
    <w:multiLevelType w:val="hybridMultilevel"/>
    <w:tmpl w:val="54D002C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DE92055"/>
    <w:multiLevelType w:val="hybridMultilevel"/>
    <w:tmpl w:val="96C23208"/>
    <w:lvl w:ilvl="0" w:tplc="A93E3DB2">
      <w:start w:val="1"/>
      <w:numFmt w:val="bullet"/>
      <w:pStyle w:val="Instructionbulleted"/>
      <w:lvlText w:val=""/>
      <w:lvlJc w:val="left"/>
      <w:pPr>
        <w:ind w:left="1231" w:hanging="360"/>
      </w:pPr>
      <w:rPr>
        <w:rFonts w:ascii="Symbol" w:hAnsi="Symbol" w:hint="default"/>
      </w:rPr>
    </w:lvl>
    <w:lvl w:ilvl="1" w:tplc="0C090003" w:tentative="1">
      <w:start w:val="1"/>
      <w:numFmt w:val="bullet"/>
      <w:lvlText w:val="o"/>
      <w:lvlJc w:val="left"/>
      <w:pPr>
        <w:ind w:left="1951" w:hanging="360"/>
      </w:pPr>
      <w:rPr>
        <w:rFonts w:ascii="Courier New" w:hAnsi="Courier New" w:cs="Courier New" w:hint="default"/>
      </w:rPr>
    </w:lvl>
    <w:lvl w:ilvl="2" w:tplc="0C090005" w:tentative="1">
      <w:start w:val="1"/>
      <w:numFmt w:val="bullet"/>
      <w:lvlText w:val=""/>
      <w:lvlJc w:val="left"/>
      <w:pPr>
        <w:ind w:left="2671" w:hanging="360"/>
      </w:pPr>
      <w:rPr>
        <w:rFonts w:ascii="Wingdings" w:hAnsi="Wingdings" w:hint="default"/>
      </w:rPr>
    </w:lvl>
    <w:lvl w:ilvl="3" w:tplc="0C090001" w:tentative="1">
      <w:start w:val="1"/>
      <w:numFmt w:val="bullet"/>
      <w:lvlText w:val=""/>
      <w:lvlJc w:val="left"/>
      <w:pPr>
        <w:ind w:left="3391" w:hanging="360"/>
      </w:pPr>
      <w:rPr>
        <w:rFonts w:ascii="Symbol" w:hAnsi="Symbol" w:hint="default"/>
      </w:rPr>
    </w:lvl>
    <w:lvl w:ilvl="4" w:tplc="0C090003" w:tentative="1">
      <w:start w:val="1"/>
      <w:numFmt w:val="bullet"/>
      <w:lvlText w:val="o"/>
      <w:lvlJc w:val="left"/>
      <w:pPr>
        <w:ind w:left="4111" w:hanging="360"/>
      </w:pPr>
      <w:rPr>
        <w:rFonts w:ascii="Courier New" w:hAnsi="Courier New" w:cs="Courier New" w:hint="default"/>
      </w:rPr>
    </w:lvl>
    <w:lvl w:ilvl="5" w:tplc="0C090005" w:tentative="1">
      <w:start w:val="1"/>
      <w:numFmt w:val="bullet"/>
      <w:lvlText w:val=""/>
      <w:lvlJc w:val="left"/>
      <w:pPr>
        <w:ind w:left="4831" w:hanging="360"/>
      </w:pPr>
      <w:rPr>
        <w:rFonts w:ascii="Wingdings" w:hAnsi="Wingdings" w:hint="default"/>
      </w:rPr>
    </w:lvl>
    <w:lvl w:ilvl="6" w:tplc="0C090001" w:tentative="1">
      <w:start w:val="1"/>
      <w:numFmt w:val="bullet"/>
      <w:lvlText w:val=""/>
      <w:lvlJc w:val="left"/>
      <w:pPr>
        <w:ind w:left="5551" w:hanging="360"/>
      </w:pPr>
      <w:rPr>
        <w:rFonts w:ascii="Symbol" w:hAnsi="Symbol" w:hint="default"/>
      </w:rPr>
    </w:lvl>
    <w:lvl w:ilvl="7" w:tplc="0C090003" w:tentative="1">
      <w:start w:val="1"/>
      <w:numFmt w:val="bullet"/>
      <w:lvlText w:val="o"/>
      <w:lvlJc w:val="left"/>
      <w:pPr>
        <w:ind w:left="6271" w:hanging="360"/>
      </w:pPr>
      <w:rPr>
        <w:rFonts w:ascii="Courier New" w:hAnsi="Courier New" w:cs="Courier New" w:hint="default"/>
      </w:rPr>
    </w:lvl>
    <w:lvl w:ilvl="8" w:tplc="0C090005" w:tentative="1">
      <w:start w:val="1"/>
      <w:numFmt w:val="bullet"/>
      <w:lvlText w:val=""/>
      <w:lvlJc w:val="left"/>
      <w:pPr>
        <w:ind w:left="6991" w:hanging="360"/>
      </w:pPr>
      <w:rPr>
        <w:rFonts w:ascii="Wingdings" w:hAnsi="Wingdings" w:hint="default"/>
      </w:rPr>
    </w:lvl>
  </w:abstractNum>
  <w:abstractNum w:abstractNumId="8" w15:restartNumberingAfterBreak="0">
    <w:nsid w:val="1DF1617D"/>
    <w:multiLevelType w:val="hybridMultilevel"/>
    <w:tmpl w:val="82A6B9DA"/>
    <w:lvl w:ilvl="0" w:tplc="0C090001">
      <w:start w:val="1"/>
      <w:numFmt w:val="bullet"/>
      <w:lvlText w:val=""/>
      <w:lvlJc w:val="left"/>
      <w:pPr>
        <w:ind w:left="1231" w:hanging="360"/>
      </w:pPr>
      <w:rPr>
        <w:rFonts w:ascii="Symbol" w:hAnsi="Symbol" w:hint="default"/>
      </w:rPr>
    </w:lvl>
    <w:lvl w:ilvl="1" w:tplc="0C090003" w:tentative="1">
      <w:start w:val="1"/>
      <w:numFmt w:val="bullet"/>
      <w:lvlText w:val="o"/>
      <w:lvlJc w:val="left"/>
      <w:pPr>
        <w:ind w:left="1951" w:hanging="360"/>
      </w:pPr>
      <w:rPr>
        <w:rFonts w:ascii="Courier New" w:hAnsi="Courier New" w:cs="Courier New" w:hint="default"/>
      </w:rPr>
    </w:lvl>
    <w:lvl w:ilvl="2" w:tplc="0C090005" w:tentative="1">
      <w:start w:val="1"/>
      <w:numFmt w:val="bullet"/>
      <w:lvlText w:val=""/>
      <w:lvlJc w:val="left"/>
      <w:pPr>
        <w:ind w:left="2671" w:hanging="360"/>
      </w:pPr>
      <w:rPr>
        <w:rFonts w:ascii="Wingdings" w:hAnsi="Wingdings" w:hint="default"/>
      </w:rPr>
    </w:lvl>
    <w:lvl w:ilvl="3" w:tplc="0C090001" w:tentative="1">
      <w:start w:val="1"/>
      <w:numFmt w:val="bullet"/>
      <w:lvlText w:val=""/>
      <w:lvlJc w:val="left"/>
      <w:pPr>
        <w:ind w:left="3391" w:hanging="360"/>
      </w:pPr>
      <w:rPr>
        <w:rFonts w:ascii="Symbol" w:hAnsi="Symbol" w:hint="default"/>
      </w:rPr>
    </w:lvl>
    <w:lvl w:ilvl="4" w:tplc="0C090003" w:tentative="1">
      <w:start w:val="1"/>
      <w:numFmt w:val="bullet"/>
      <w:lvlText w:val="o"/>
      <w:lvlJc w:val="left"/>
      <w:pPr>
        <w:ind w:left="4111" w:hanging="360"/>
      </w:pPr>
      <w:rPr>
        <w:rFonts w:ascii="Courier New" w:hAnsi="Courier New" w:cs="Courier New" w:hint="default"/>
      </w:rPr>
    </w:lvl>
    <w:lvl w:ilvl="5" w:tplc="0C090005" w:tentative="1">
      <w:start w:val="1"/>
      <w:numFmt w:val="bullet"/>
      <w:lvlText w:val=""/>
      <w:lvlJc w:val="left"/>
      <w:pPr>
        <w:ind w:left="4831" w:hanging="360"/>
      </w:pPr>
      <w:rPr>
        <w:rFonts w:ascii="Wingdings" w:hAnsi="Wingdings" w:hint="default"/>
      </w:rPr>
    </w:lvl>
    <w:lvl w:ilvl="6" w:tplc="0C090001" w:tentative="1">
      <w:start w:val="1"/>
      <w:numFmt w:val="bullet"/>
      <w:lvlText w:val=""/>
      <w:lvlJc w:val="left"/>
      <w:pPr>
        <w:ind w:left="5551" w:hanging="360"/>
      </w:pPr>
      <w:rPr>
        <w:rFonts w:ascii="Symbol" w:hAnsi="Symbol" w:hint="default"/>
      </w:rPr>
    </w:lvl>
    <w:lvl w:ilvl="7" w:tplc="0C090003" w:tentative="1">
      <w:start w:val="1"/>
      <w:numFmt w:val="bullet"/>
      <w:lvlText w:val="o"/>
      <w:lvlJc w:val="left"/>
      <w:pPr>
        <w:ind w:left="6271" w:hanging="360"/>
      </w:pPr>
      <w:rPr>
        <w:rFonts w:ascii="Courier New" w:hAnsi="Courier New" w:cs="Courier New" w:hint="default"/>
      </w:rPr>
    </w:lvl>
    <w:lvl w:ilvl="8" w:tplc="0C090005" w:tentative="1">
      <w:start w:val="1"/>
      <w:numFmt w:val="bullet"/>
      <w:lvlText w:val=""/>
      <w:lvlJc w:val="left"/>
      <w:pPr>
        <w:ind w:left="6991" w:hanging="360"/>
      </w:pPr>
      <w:rPr>
        <w:rFonts w:ascii="Wingdings" w:hAnsi="Wingdings" w:hint="default"/>
      </w:rPr>
    </w:lvl>
  </w:abstractNum>
  <w:abstractNum w:abstractNumId="9" w15:restartNumberingAfterBreak="0">
    <w:nsid w:val="2232175D"/>
    <w:multiLevelType w:val="hybridMultilevel"/>
    <w:tmpl w:val="A68E35C4"/>
    <w:lvl w:ilvl="0" w:tplc="4DCE2BA0">
      <w:start w:val="1"/>
      <w:numFmt w:val="bullet"/>
      <w:pStyle w:val="Bullet"/>
      <w:lvlText w:val=""/>
      <w:lvlJc w:val="left"/>
      <w:pPr>
        <w:tabs>
          <w:tab w:val="num" w:pos="283"/>
        </w:tabs>
        <w:ind w:left="283" w:hanging="283"/>
      </w:pPr>
      <w:rPr>
        <w:rFonts w:ascii="Symbol" w:hAnsi="Symbol" w:hint="default"/>
        <w:sz w:val="20"/>
      </w:rPr>
    </w:lvl>
    <w:lvl w:ilvl="1" w:tplc="EF4AA508">
      <w:numFmt w:val="decimal"/>
      <w:lvlText w:val=""/>
      <w:lvlJc w:val="left"/>
    </w:lvl>
    <w:lvl w:ilvl="2" w:tplc="9DE83DB2">
      <w:numFmt w:val="decimal"/>
      <w:lvlText w:val=""/>
      <w:lvlJc w:val="left"/>
    </w:lvl>
    <w:lvl w:ilvl="3" w:tplc="65F607F6">
      <w:numFmt w:val="decimal"/>
      <w:lvlText w:val=""/>
      <w:lvlJc w:val="left"/>
    </w:lvl>
    <w:lvl w:ilvl="4" w:tplc="D65C25A0">
      <w:numFmt w:val="decimal"/>
      <w:lvlText w:val=""/>
      <w:lvlJc w:val="left"/>
    </w:lvl>
    <w:lvl w:ilvl="5" w:tplc="C79EA096">
      <w:numFmt w:val="decimal"/>
      <w:lvlText w:val=""/>
      <w:lvlJc w:val="left"/>
    </w:lvl>
    <w:lvl w:ilvl="6" w:tplc="1DBAB526">
      <w:numFmt w:val="decimal"/>
      <w:lvlText w:val=""/>
      <w:lvlJc w:val="left"/>
    </w:lvl>
    <w:lvl w:ilvl="7" w:tplc="2410FED6">
      <w:numFmt w:val="decimal"/>
      <w:lvlText w:val=""/>
      <w:lvlJc w:val="left"/>
    </w:lvl>
    <w:lvl w:ilvl="8" w:tplc="ED86B6B0">
      <w:numFmt w:val="decimal"/>
      <w:lvlText w:val=""/>
      <w:lvlJc w:val="left"/>
    </w:lvl>
  </w:abstractNum>
  <w:abstractNum w:abstractNumId="10" w15:restartNumberingAfterBreak="0">
    <w:nsid w:val="33226E93"/>
    <w:multiLevelType w:val="hybridMultilevel"/>
    <w:tmpl w:val="75E0854C"/>
    <w:lvl w:ilvl="0" w:tplc="0C090003">
      <w:start w:val="1"/>
      <w:numFmt w:val="bullet"/>
      <w:lvlText w:val="o"/>
      <w:lvlJc w:val="left"/>
      <w:pPr>
        <w:ind w:left="1712" w:hanging="360"/>
      </w:pPr>
      <w:rPr>
        <w:rFonts w:ascii="Courier New" w:hAnsi="Courier New" w:cs="Courier New" w:hint="default"/>
      </w:rPr>
    </w:lvl>
    <w:lvl w:ilvl="1" w:tplc="0C090003" w:tentative="1">
      <w:start w:val="1"/>
      <w:numFmt w:val="bullet"/>
      <w:lvlText w:val="o"/>
      <w:lvlJc w:val="left"/>
      <w:pPr>
        <w:ind w:left="2432" w:hanging="360"/>
      </w:pPr>
      <w:rPr>
        <w:rFonts w:ascii="Courier New" w:hAnsi="Courier New" w:cs="Courier New" w:hint="default"/>
      </w:rPr>
    </w:lvl>
    <w:lvl w:ilvl="2" w:tplc="0C090005" w:tentative="1">
      <w:start w:val="1"/>
      <w:numFmt w:val="bullet"/>
      <w:lvlText w:val=""/>
      <w:lvlJc w:val="left"/>
      <w:pPr>
        <w:ind w:left="3152" w:hanging="360"/>
      </w:pPr>
      <w:rPr>
        <w:rFonts w:ascii="Wingdings" w:hAnsi="Wingdings" w:hint="default"/>
      </w:rPr>
    </w:lvl>
    <w:lvl w:ilvl="3" w:tplc="0C090001" w:tentative="1">
      <w:start w:val="1"/>
      <w:numFmt w:val="bullet"/>
      <w:lvlText w:val=""/>
      <w:lvlJc w:val="left"/>
      <w:pPr>
        <w:ind w:left="3872" w:hanging="360"/>
      </w:pPr>
      <w:rPr>
        <w:rFonts w:ascii="Symbol" w:hAnsi="Symbol" w:hint="default"/>
      </w:rPr>
    </w:lvl>
    <w:lvl w:ilvl="4" w:tplc="0C090003" w:tentative="1">
      <w:start w:val="1"/>
      <w:numFmt w:val="bullet"/>
      <w:lvlText w:val="o"/>
      <w:lvlJc w:val="left"/>
      <w:pPr>
        <w:ind w:left="4592" w:hanging="360"/>
      </w:pPr>
      <w:rPr>
        <w:rFonts w:ascii="Courier New" w:hAnsi="Courier New" w:cs="Courier New" w:hint="default"/>
      </w:rPr>
    </w:lvl>
    <w:lvl w:ilvl="5" w:tplc="0C090005" w:tentative="1">
      <w:start w:val="1"/>
      <w:numFmt w:val="bullet"/>
      <w:lvlText w:val=""/>
      <w:lvlJc w:val="left"/>
      <w:pPr>
        <w:ind w:left="5312" w:hanging="360"/>
      </w:pPr>
      <w:rPr>
        <w:rFonts w:ascii="Wingdings" w:hAnsi="Wingdings" w:hint="default"/>
      </w:rPr>
    </w:lvl>
    <w:lvl w:ilvl="6" w:tplc="0C090001" w:tentative="1">
      <w:start w:val="1"/>
      <w:numFmt w:val="bullet"/>
      <w:lvlText w:val=""/>
      <w:lvlJc w:val="left"/>
      <w:pPr>
        <w:ind w:left="6032" w:hanging="360"/>
      </w:pPr>
      <w:rPr>
        <w:rFonts w:ascii="Symbol" w:hAnsi="Symbol" w:hint="default"/>
      </w:rPr>
    </w:lvl>
    <w:lvl w:ilvl="7" w:tplc="0C090003" w:tentative="1">
      <w:start w:val="1"/>
      <w:numFmt w:val="bullet"/>
      <w:lvlText w:val="o"/>
      <w:lvlJc w:val="left"/>
      <w:pPr>
        <w:ind w:left="6752" w:hanging="360"/>
      </w:pPr>
      <w:rPr>
        <w:rFonts w:ascii="Courier New" w:hAnsi="Courier New" w:cs="Courier New" w:hint="default"/>
      </w:rPr>
    </w:lvl>
    <w:lvl w:ilvl="8" w:tplc="0C090005" w:tentative="1">
      <w:start w:val="1"/>
      <w:numFmt w:val="bullet"/>
      <w:lvlText w:val=""/>
      <w:lvlJc w:val="left"/>
      <w:pPr>
        <w:ind w:left="7472" w:hanging="360"/>
      </w:pPr>
      <w:rPr>
        <w:rFonts w:ascii="Wingdings" w:hAnsi="Wingdings" w:hint="default"/>
      </w:rPr>
    </w:lvl>
  </w:abstractNum>
  <w:abstractNum w:abstractNumId="11" w15:restartNumberingAfterBreak="0">
    <w:nsid w:val="35011D20"/>
    <w:multiLevelType w:val="hybridMultilevel"/>
    <w:tmpl w:val="BA54B296"/>
    <w:lvl w:ilvl="0" w:tplc="D7161520">
      <w:start w:val="1"/>
      <w:numFmt w:val="decimal"/>
      <w:lvlText w:val="%1."/>
      <w:lvlJc w:val="left"/>
      <w:pPr>
        <w:ind w:left="502" w:hanging="360"/>
      </w:pPr>
      <w:rPr>
        <w:b/>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A6D26B2"/>
    <w:multiLevelType w:val="hybridMultilevel"/>
    <w:tmpl w:val="45CE4EF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1A22E72"/>
    <w:multiLevelType w:val="hybridMultilevel"/>
    <w:tmpl w:val="FA0E81BE"/>
    <w:lvl w:ilvl="0" w:tplc="0C090001">
      <w:start w:val="1"/>
      <w:numFmt w:val="bullet"/>
      <w:lvlText w:val=""/>
      <w:lvlJc w:val="left"/>
      <w:pPr>
        <w:ind w:left="-2115" w:hanging="360"/>
      </w:pPr>
      <w:rPr>
        <w:rFonts w:ascii="Symbol" w:hAnsi="Symbol" w:hint="default"/>
      </w:rPr>
    </w:lvl>
    <w:lvl w:ilvl="1" w:tplc="0C090003" w:tentative="1">
      <w:start w:val="1"/>
      <w:numFmt w:val="bullet"/>
      <w:lvlText w:val="o"/>
      <w:lvlJc w:val="left"/>
      <w:pPr>
        <w:ind w:left="-1395" w:hanging="360"/>
      </w:pPr>
      <w:rPr>
        <w:rFonts w:ascii="Courier New" w:hAnsi="Courier New" w:cs="Courier New" w:hint="default"/>
      </w:rPr>
    </w:lvl>
    <w:lvl w:ilvl="2" w:tplc="0C090005" w:tentative="1">
      <w:start w:val="1"/>
      <w:numFmt w:val="bullet"/>
      <w:lvlText w:val=""/>
      <w:lvlJc w:val="left"/>
      <w:pPr>
        <w:ind w:left="-675" w:hanging="360"/>
      </w:pPr>
      <w:rPr>
        <w:rFonts w:ascii="Wingdings" w:hAnsi="Wingdings" w:hint="default"/>
      </w:rPr>
    </w:lvl>
    <w:lvl w:ilvl="3" w:tplc="0C090001" w:tentative="1">
      <w:start w:val="1"/>
      <w:numFmt w:val="bullet"/>
      <w:lvlText w:val=""/>
      <w:lvlJc w:val="left"/>
      <w:pPr>
        <w:ind w:left="45" w:hanging="360"/>
      </w:pPr>
      <w:rPr>
        <w:rFonts w:ascii="Symbol" w:hAnsi="Symbol" w:hint="default"/>
      </w:rPr>
    </w:lvl>
    <w:lvl w:ilvl="4" w:tplc="0C090003" w:tentative="1">
      <w:start w:val="1"/>
      <w:numFmt w:val="bullet"/>
      <w:lvlText w:val="o"/>
      <w:lvlJc w:val="left"/>
      <w:pPr>
        <w:ind w:left="765" w:hanging="360"/>
      </w:pPr>
      <w:rPr>
        <w:rFonts w:ascii="Courier New" w:hAnsi="Courier New" w:cs="Courier New" w:hint="default"/>
      </w:rPr>
    </w:lvl>
    <w:lvl w:ilvl="5" w:tplc="0C090005" w:tentative="1">
      <w:start w:val="1"/>
      <w:numFmt w:val="bullet"/>
      <w:lvlText w:val=""/>
      <w:lvlJc w:val="left"/>
      <w:pPr>
        <w:ind w:left="1485" w:hanging="360"/>
      </w:pPr>
      <w:rPr>
        <w:rFonts w:ascii="Wingdings" w:hAnsi="Wingdings" w:hint="default"/>
      </w:rPr>
    </w:lvl>
    <w:lvl w:ilvl="6" w:tplc="0C090001" w:tentative="1">
      <w:start w:val="1"/>
      <w:numFmt w:val="bullet"/>
      <w:lvlText w:val=""/>
      <w:lvlJc w:val="left"/>
      <w:pPr>
        <w:ind w:left="2205" w:hanging="360"/>
      </w:pPr>
      <w:rPr>
        <w:rFonts w:ascii="Symbol" w:hAnsi="Symbol" w:hint="default"/>
      </w:rPr>
    </w:lvl>
    <w:lvl w:ilvl="7" w:tplc="0C090003" w:tentative="1">
      <w:start w:val="1"/>
      <w:numFmt w:val="bullet"/>
      <w:lvlText w:val="o"/>
      <w:lvlJc w:val="left"/>
      <w:pPr>
        <w:ind w:left="2925" w:hanging="360"/>
      </w:pPr>
      <w:rPr>
        <w:rFonts w:ascii="Courier New" w:hAnsi="Courier New" w:cs="Courier New" w:hint="default"/>
      </w:rPr>
    </w:lvl>
    <w:lvl w:ilvl="8" w:tplc="0C090005" w:tentative="1">
      <w:start w:val="1"/>
      <w:numFmt w:val="bullet"/>
      <w:lvlText w:val=""/>
      <w:lvlJc w:val="left"/>
      <w:pPr>
        <w:ind w:left="3645" w:hanging="360"/>
      </w:pPr>
      <w:rPr>
        <w:rFonts w:ascii="Wingdings" w:hAnsi="Wingdings" w:hint="default"/>
      </w:rPr>
    </w:lvl>
  </w:abstractNum>
  <w:abstractNum w:abstractNumId="14" w15:restartNumberingAfterBreak="0">
    <w:nsid w:val="4E195BDA"/>
    <w:multiLevelType w:val="hybridMultilevel"/>
    <w:tmpl w:val="2152AAEE"/>
    <w:lvl w:ilvl="0" w:tplc="260A9530">
      <w:start w:val="1"/>
      <w:numFmt w:val="decimal"/>
      <w:lvlText w:val="%1."/>
      <w:lvlJc w:val="left"/>
      <w:pPr>
        <w:ind w:left="720" w:hanging="360"/>
      </w:pPr>
      <w:rPr>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1446775"/>
    <w:multiLevelType w:val="multilevel"/>
    <w:tmpl w:val="7A50E4F0"/>
    <w:lvl w:ilvl="0">
      <w:start w:val="1"/>
      <w:numFmt w:val="decimal"/>
      <w:lvlText w:val="%1"/>
      <w:lvlJc w:val="left"/>
      <w:pPr>
        <w:ind w:left="570" w:hanging="570"/>
      </w:pPr>
      <w:rPr>
        <w:rFonts w:hint="default"/>
        <w:color w:val="auto"/>
      </w:rPr>
    </w:lvl>
    <w:lvl w:ilvl="1">
      <w:start w:val="1"/>
      <w:numFmt w:val="decimal"/>
      <w:lvlText w:val="%1.%2"/>
      <w:lvlJc w:val="left"/>
      <w:pPr>
        <w:ind w:left="570" w:hanging="57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6" w15:restartNumberingAfterBreak="0">
    <w:nsid w:val="52154725"/>
    <w:multiLevelType w:val="hybridMultilevel"/>
    <w:tmpl w:val="33E40D3C"/>
    <w:lvl w:ilvl="0" w:tplc="0C090001">
      <w:start w:val="1"/>
      <w:numFmt w:val="bullet"/>
      <w:lvlText w:val=""/>
      <w:lvlJc w:val="left"/>
      <w:pPr>
        <w:ind w:left="2279" w:hanging="360"/>
      </w:pPr>
      <w:rPr>
        <w:rFonts w:ascii="Symbol" w:hAnsi="Symbol" w:hint="default"/>
      </w:rPr>
    </w:lvl>
    <w:lvl w:ilvl="1" w:tplc="0C090003" w:tentative="1">
      <w:start w:val="1"/>
      <w:numFmt w:val="bullet"/>
      <w:lvlText w:val="o"/>
      <w:lvlJc w:val="left"/>
      <w:pPr>
        <w:ind w:left="2999" w:hanging="360"/>
      </w:pPr>
      <w:rPr>
        <w:rFonts w:ascii="Courier New" w:hAnsi="Courier New" w:cs="Courier New" w:hint="default"/>
      </w:rPr>
    </w:lvl>
    <w:lvl w:ilvl="2" w:tplc="0C090005" w:tentative="1">
      <w:start w:val="1"/>
      <w:numFmt w:val="bullet"/>
      <w:lvlText w:val=""/>
      <w:lvlJc w:val="left"/>
      <w:pPr>
        <w:ind w:left="3719" w:hanging="360"/>
      </w:pPr>
      <w:rPr>
        <w:rFonts w:ascii="Wingdings" w:hAnsi="Wingdings" w:hint="default"/>
      </w:rPr>
    </w:lvl>
    <w:lvl w:ilvl="3" w:tplc="0C090001" w:tentative="1">
      <w:start w:val="1"/>
      <w:numFmt w:val="bullet"/>
      <w:lvlText w:val=""/>
      <w:lvlJc w:val="left"/>
      <w:pPr>
        <w:ind w:left="4439" w:hanging="360"/>
      </w:pPr>
      <w:rPr>
        <w:rFonts w:ascii="Symbol" w:hAnsi="Symbol" w:hint="default"/>
      </w:rPr>
    </w:lvl>
    <w:lvl w:ilvl="4" w:tplc="0C090003" w:tentative="1">
      <w:start w:val="1"/>
      <w:numFmt w:val="bullet"/>
      <w:lvlText w:val="o"/>
      <w:lvlJc w:val="left"/>
      <w:pPr>
        <w:ind w:left="5159" w:hanging="360"/>
      </w:pPr>
      <w:rPr>
        <w:rFonts w:ascii="Courier New" w:hAnsi="Courier New" w:cs="Courier New" w:hint="default"/>
      </w:rPr>
    </w:lvl>
    <w:lvl w:ilvl="5" w:tplc="0C090005" w:tentative="1">
      <w:start w:val="1"/>
      <w:numFmt w:val="bullet"/>
      <w:lvlText w:val=""/>
      <w:lvlJc w:val="left"/>
      <w:pPr>
        <w:ind w:left="5879" w:hanging="360"/>
      </w:pPr>
      <w:rPr>
        <w:rFonts w:ascii="Wingdings" w:hAnsi="Wingdings" w:hint="default"/>
      </w:rPr>
    </w:lvl>
    <w:lvl w:ilvl="6" w:tplc="0C090001" w:tentative="1">
      <w:start w:val="1"/>
      <w:numFmt w:val="bullet"/>
      <w:lvlText w:val=""/>
      <w:lvlJc w:val="left"/>
      <w:pPr>
        <w:ind w:left="6599" w:hanging="360"/>
      </w:pPr>
      <w:rPr>
        <w:rFonts w:ascii="Symbol" w:hAnsi="Symbol" w:hint="default"/>
      </w:rPr>
    </w:lvl>
    <w:lvl w:ilvl="7" w:tplc="0C090003" w:tentative="1">
      <w:start w:val="1"/>
      <w:numFmt w:val="bullet"/>
      <w:lvlText w:val="o"/>
      <w:lvlJc w:val="left"/>
      <w:pPr>
        <w:ind w:left="7319" w:hanging="360"/>
      </w:pPr>
      <w:rPr>
        <w:rFonts w:ascii="Courier New" w:hAnsi="Courier New" w:cs="Courier New" w:hint="default"/>
      </w:rPr>
    </w:lvl>
    <w:lvl w:ilvl="8" w:tplc="0C090005" w:tentative="1">
      <w:start w:val="1"/>
      <w:numFmt w:val="bullet"/>
      <w:lvlText w:val=""/>
      <w:lvlJc w:val="left"/>
      <w:pPr>
        <w:ind w:left="8039" w:hanging="360"/>
      </w:pPr>
      <w:rPr>
        <w:rFonts w:ascii="Wingdings" w:hAnsi="Wingdings" w:hint="default"/>
      </w:rPr>
    </w:lvl>
  </w:abstractNum>
  <w:abstractNum w:abstractNumId="17" w15:restartNumberingAfterBreak="0">
    <w:nsid w:val="589222C0"/>
    <w:multiLevelType w:val="hybridMultilevel"/>
    <w:tmpl w:val="FB84A206"/>
    <w:lvl w:ilvl="0" w:tplc="0C09000F">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A140C7A"/>
    <w:multiLevelType w:val="hybridMultilevel"/>
    <w:tmpl w:val="356E3B0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B0C24C7"/>
    <w:multiLevelType w:val="hybridMultilevel"/>
    <w:tmpl w:val="251AA196"/>
    <w:lvl w:ilvl="0" w:tplc="0C090001">
      <w:start w:val="1"/>
      <w:numFmt w:val="bullet"/>
      <w:lvlText w:val=""/>
      <w:lvlJc w:val="left"/>
      <w:pPr>
        <w:ind w:left="1712" w:hanging="360"/>
      </w:pPr>
      <w:rPr>
        <w:rFonts w:ascii="Symbol" w:hAnsi="Symbol" w:hint="default"/>
      </w:rPr>
    </w:lvl>
    <w:lvl w:ilvl="1" w:tplc="0C090003" w:tentative="1">
      <w:start w:val="1"/>
      <w:numFmt w:val="bullet"/>
      <w:lvlText w:val="o"/>
      <w:lvlJc w:val="left"/>
      <w:pPr>
        <w:ind w:left="2432" w:hanging="360"/>
      </w:pPr>
      <w:rPr>
        <w:rFonts w:ascii="Courier New" w:hAnsi="Courier New" w:cs="Courier New" w:hint="default"/>
      </w:rPr>
    </w:lvl>
    <w:lvl w:ilvl="2" w:tplc="0C090005" w:tentative="1">
      <w:start w:val="1"/>
      <w:numFmt w:val="bullet"/>
      <w:lvlText w:val=""/>
      <w:lvlJc w:val="left"/>
      <w:pPr>
        <w:ind w:left="3152" w:hanging="360"/>
      </w:pPr>
      <w:rPr>
        <w:rFonts w:ascii="Wingdings" w:hAnsi="Wingdings" w:hint="default"/>
      </w:rPr>
    </w:lvl>
    <w:lvl w:ilvl="3" w:tplc="0C090001" w:tentative="1">
      <w:start w:val="1"/>
      <w:numFmt w:val="bullet"/>
      <w:lvlText w:val=""/>
      <w:lvlJc w:val="left"/>
      <w:pPr>
        <w:ind w:left="3872" w:hanging="360"/>
      </w:pPr>
      <w:rPr>
        <w:rFonts w:ascii="Symbol" w:hAnsi="Symbol" w:hint="default"/>
      </w:rPr>
    </w:lvl>
    <w:lvl w:ilvl="4" w:tplc="0C090003" w:tentative="1">
      <w:start w:val="1"/>
      <w:numFmt w:val="bullet"/>
      <w:lvlText w:val="o"/>
      <w:lvlJc w:val="left"/>
      <w:pPr>
        <w:ind w:left="4592" w:hanging="360"/>
      </w:pPr>
      <w:rPr>
        <w:rFonts w:ascii="Courier New" w:hAnsi="Courier New" w:cs="Courier New" w:hint="default"/>
      </w:rPr>
    </w:lvl>
    <w:lvl w:ilvl="5" w:tplc="0C090005" w:tentative="1">
      <w:start w:val="1"/>
      <w:numFmt w:val="bullet"/>
      <w:lvlText w:val=""/>
      <w:lvlJc w:val="left"/>
      <w:pPr>
        <w:ind w:left="5312" w:hanging="360"/>
      </w:pPr>
      <w:rPr>
        <w:rFonts w:ascii="Wingdings" w:hAnsi="Wingdings" w:hint="default"/>
      </w:rPr>
    </w:lvl>
    <w:lvl w:ilvl="6" w:tplc="0C090001" w:tentative="1">
      <w:start w:val="1"/>
      <w:numFmt w:val="bullet"/>
      <w:lvlText w:val=""/>
      <w:lvlJc w:val="left"/>
      <w:pPr>
        <w:ind w:left="6032" w:hanging="360"/>
      </w:pPr>
      <w:rPr>
        <w:rFonts w:ascii="Symbol" w:hAnsi="Symbol" w:hint="default"/>
      </w:rPr>
    </w:lvl>
    <w:lvl w:ilvl="7" w:tplc="0C090003" w:tentative="1">
      <w:start w:val="1"/>
      <w:numFmt w:val="bullet"/>
      <w:lvlText w:val="o"/>
      <w:lvlJc w:val="left"/>
      <w:pPr>
        <w:ind w:left="6752" w:hanging="360"/>
      </w:pPr>
      <w:rPr>
        <w:rFonts w:ascii="Courier New" w:hAnsi="Courier New" w:cs="Courier New" w:hint="default"/>
      </w:rPr>
    </w:lvl>
    <w:lvl w:ilvl="8" w:tplc="0C090005" w:tentative="1">
      <w:start w:val="1"/>
      <w:numFmt w:val="bullet"/>
      <w:lvlText w:val=""/>
      <w:lvlJc w:val="left"/>
      <w:pPr>
        <w:ind w:left="7472" w:hanging="360"/>
      </w:pPr>
      <w:rPr>
        <w:rFonts w:ascii="Wingdings" w:hAnsi="Wingdings" w:hint="default"/>
      </w:rPr>
    </w:lvl>
  </w:abstractNum>
  <w:abstractNum w:abstractNumId="20" w15:restartNumberingAfterBreak="0">
    <w:nsid w:val="5C5E3D69"/>
    <w:multiLevelType w:val="hybridMultilevel"/>
    <w:tmpl w:val="6A2A2D7C"/>
    <w:lvl w:ilvl="0" w:tplc="9B3828D2">
      <w:start w:val="1"/>
      <w:numFmt w:val="decimal"/>
      <w:pStyle w:val="Step"/>
      <w:lvlText w:val="%1."/>
      <w:lvlJc w:val="left"/>
      <w:pPr>
        <w:ind w:left="360" w:hanging="360"/>
      </w:pPr>
      <w:rPr>
        <w:rFonts w:ascii="Arial Bold" w:hAnsi="Arial Bold" w:cs="Times New Roman" w:hint="default"/>
        <w:b/>
        <w:bCs w:val="0"/>
        <w:i w:val="0"/>
        <w:iCs w:val="0"/>
        <w:caps w:val="0"/>
        <w:strike w:val="0"/>
        <w:dstrike w:val="0"/>
        <w:vanish w:val="0"/>
        <w:color w:val="auto"/>
        <w:spacing w:val="0"/>
        <w:w w:val="100"/>
        <w:kern w:val="0"/>
        <w:position w:val="0"/>
        <w:sz w:val="24"/>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1" w15:restartNumberingAfterBreak="0">
    <w:nsid w:val="5D9A257C"/>
    <w:multiLevelType w:val="hybridMultilevel"/>
    <w:tmpl w:val="E68C232C"/>
    <w:lvl w:ilvl="0" w:tplc="CA362D8A">
      <w:start w:val="1"/>
      <w:numFmt w:val="bullet"/>
      <w:pStyle w:val="Notesbullet"/>
      <w:lvlText w:val=""/>
      <w:lvlJc w:val="left"/>
      <w:pPr>
        <w:tabs>
          <w:tab w:val="num" w:pos="1257"/>
        </w:tabs>
        <w:ind w:left="1181" w:hanging="284"/>
      </w:pPr>
      <w:rPr>
        <w:rFonts w:ascii="Symbol" w:hAnsi="Symbol" w:hint="default"/>
        <w:sz w:val="20"/>
      </w:rPr>
    </w:lvl>
    <w:lvl w:ilvl="1" w:tplc="62327E58">
      <w:numFmt w:val="decimal"/>
      <w:lvlText w:val=""/>
      <w:lvlJc w:val="left"/>
    </w:lvl>
    <w:lvl w:ilvl="2" w:tplc="9D067594">
      <w:numFmt w:val="decimal"/>
      <w:lvlText w:val=""/>
      <w:lvlJc w:val="left"/>
    </w:lvl>
    <w:lvl w:ilvl="3" w:tplc="1DBAEF84">
      <w:numFmt w:val="decimal"/>
      <w:lvlText w:val=""/>
      <w:lvlJc w:val="left"/>
    </w:lvl>
    <w:lvl w:ilvl="4" w:tplc="2762295A">
      <w:numFmt w:val="decimal"/>
      <w:lvlText w:val=""/>
      <w:lvlJc w:val="left"/>
    </w:lvl>
    <w:lvl w:ilvl="5" w:tplc="CC5A1504">
      <w:numFmt w:val="decimal"/>
      <w:lvlText w:val=""/>
      <w:lvlJc w:val="left"/>
    </w:lvl>
    <w:lvl w:ilvl="6" w:tplc="B4A6F400">
      <w:numFmt w:val="decimal"/>
      <w:lvlText w:val=""/>
      <w:lvlJc w:val="left"/>
    </w:lvl>
    <w:lvl w:ilvl="7" w:tplc="4B6E4B00">
      <w:numFmt w:val="decimal"/>
      <w:lvlText w:val=""/>
      <w:lvlJc w:val="left"/>
    </w:lvl>
    <w:lvl w:ilvl="8" w:tplc="95DEF928">
      <w:numFmt w:val="decimal"/>
      <w:lvlText w:val=""/>
      <w:lvlJc w:val="left"/>
    </w:lvl>
  </w:abstractNum>
  <w:abstractNum w:abstractNumId="22" w15:restartNumberingAfterBreak="0">
    <w:nsid w:val="644C01B5"/>
    <w:multiLevelType w:val="hybridMultilevel"/>
    <w:tmpl w:val="4526511A"/>
    <w:lvl w:ilvl="0" w:tplc="4866D5D8">
      <w:start w:val="14"/>
      <w:numFmt w:val="decimal"/>
      <w:lvlText w:val="%1."/>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23" w15:restartNumberingAfterBreak="0">
    <w:nsid w:val="73BA0805"/>
    <w:multiLevelType w:val="hybridMultilevel"/>
    <w:tmpl w:val="F26C98EC"/>
    <w:lvl w:ilvl="0" w:tplc="9A428578">
      <w:start w:val="1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3DF7E13"/>
    <w:multiLevelType w:val="hybridMultilevel"/>
    <w:tmpl w:val="04FA4A14"/>
    <w:lvl w:ilvl="0" w:tplc="260A9530">
      <w:start w:val="1"/>
      <w:numFmt w:val="decimal"/>
      <w:lvlText w:val="%1."/>
      <w:lvlJc w:val="left"/>
      <w:pPr>
        <w:ind w:left="720" w:hanging="360"/>
      </w:pPr>
      <w:rPr>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600991560">
    <w:abstractNumId w:val="9"/>
  </w:num>
  <w:num w:numId="2" w16cid:durableId="1310863903">
    <w:abstractNumId w:val="21"/>
  </w:num>
  <w:num w:numId="3" w16cid:durableId="122238602">
    <w:abstractNumId w:val="20"/>
  </w:num>
  <w:num w:numId="4" w16cid:durableId="1712194746">
    <w:abstractNumId w:val="15"/>
  </w:num>
  <w:num w:numId="5" w16cid:durableId="1007174193">
    <w:abstractNumId w:val="13"/>
  </w:num>
  <w:num w:numId="6" w16cid:durableId="1926180051">
    <w:abstractNumId w:val="6"/>
  </w:num>
  <w:num w:numId="7" w16cid:durableId="1476482176">
    <w:abstractNumId w:val="17"/>
  </w:num>
  <w:num w:numId="8" w16cid:durableId="292760056">
    <w:abstractNumId w:val="4"/>
  </w:num>
  <w:num w:numId="9" w16cid:durableId="579098069">
    <w:abstractNumId w:val="2"/>
  </w:num>
  <w:num w:numId="10" w16cid:durableId="776483157">
    <w:abstractNumId w:val="7"/>
  </w:num>
  <w:num w:numId="11" w16cid:durableId="1848131282">
    <w:abstractNumId w:val="8"/>
  </w:num>
  <w:num w:numId="12" w16cid:durableId="267810117">
    <w:abstractNumId w:val="12"/>
  </w:num>
  <w:num w:numId="13" w16cid:durableId="824735568">
    <w:abstractNumId w:val="18"/>
  </w:num>
  <w:num w:numId="14" w16cid:durableId="1916236512">
    <w:abstractNumId w:val="11"/>
  </w:num>
  <w:num w:numId="15" w16cid:durableId="1563983007">
    <w:abstractNumId w:val="3"/>
  </w:num>
  <w:num w:numId="16" w16cid:durableId="454907777">
    <w:abstractNumId w:val="5"/>
  </w:num>
  <w:num w:numId="17" w16cid:durableId="2141026259">
    <w:abstractNumId w:val="14"/>
  </w:num>
  <w:num w:numId="18" w16cid:durableId="1516457503">
    <w:abstractNumId w:val="24"/>
  </w:num>
  <w:num w:numId="19" w16cid:durableId="490760170">
    <w:abstractNumId w:val="16"/>
  </w:num>
  <w:num w:numId="20" w16cid:durableId="2005157769">
    <w:abstractNumId w:val="1"/>
  </w:num>
  <w:num w:numId="21" w16cid:durableId="1568303965">
    <w:abstractNumId w:val="0"/>
  </w:num>
  <w:num w:numId="22" w16cid:durableId="464078867">
    <w:abstractNumId w:val="23"/>
  </w:num>
  <w:num w:numId="23" w16cid:durableId="1074622072">
    <w:abstractNumId w:val="10"/>
  </w:num>
  <w:num w:numId="24" w16cid:durableId="1060595723">
    <w:abstractNumId w:val="19"/>
  </w:num>
  <w:num w:numId="25" w16cid:durableId="1108700319">
    <w:abstractNumId w:val="2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8FD"/>
    <w:rsid w:val="0000002D"/>
    <w:rsid w:val="00000C21"/>
    <w:rsid w:val="000011AF"/>
    <w:rsid w:val="000018B8"/>
    <w:rsid w:val="00001F93"/>
    <w:rsid w:val="00002F7A"/>
    <w:rsid w:val="0000475C"/>
    <w:rsid w:val="000063C8"/>
    <w:rsid w:val="00007347"/>
    <w:rsid w:val="00007933"/>
    <w:rsid w:val="00010C67"/>
    <w:rsid w:val="000110BB"/>
    <w:rsid w:val="00011B55"/>
    <w:rsid w:val="0001201E"/>
    <w:rsid w:val="00012150"/>
    <w:rsid w:val="000126A7"/>
    <w:rsid w:val="00013BE2"/>
    <w:rsid w:val="00013E0F"/>
    <w:rsid w:val="0001455C"/>
    <w:rsid w:val="00015926"/>
    <w:rsid w:val="00015A43"/>
    <w:rsid w:val="0001658C"/>
    <w:rsid w:val="00016E36"/>
    <w:rsid w:val="00017077"/>
    <w:rsid w:val="000173ED"/>
    <w:rsid w:val="00020395"/>
    <w:rsid w:val="00021038"/>
    <w:rsid w:val="000210E3"/>
    <w:rsid w:val="00022597"/>
    <w:rsid w:val="00022AAA"/>
    <w:rsid w:val="00023332"/>
    <w:rsid w:val="000243EA"/>
    <w:rsid w:val="00024477"/>
    <w:rsid w:val="000244DD"/>
    <w:rsid w:val="00024A22"/>
    <w:rsid w:val="00025192"/>
    <w:rsid w:val="000252AE"/>
    <w:rsid w:val="0002577F"/>
    <w:rsid w:val="00025E4C"/>
    <w:rsid w:val="00026FF1"/>
    <w:rsid w:val="00027237"/>
    <w:rsid w:val="00027993"/>
    <w:rsid w:val="00027AC4"/>
    <w:rsid w:val="000316D1"/>
    <w:rsid w:val="00031BED"/>
    <w:rsid w:val="00031FAA"/>
    <w:rsid w:val="000323A8"/>
    <w:rsid w:val="0003259B"/>
    <w:rsid w:val="00032F8F"/>
    <w:rsid w:val="00033758"/>
    <w:rsid w:val="00035C17"/>
    <w:rsid w:val="00035CB1"/>
    <w:rsid w:val="00035FE2"/>
    <w:rsid w:val="00036510"/>
    <w:rsid w:val="00036C1D"/>
    <w:rsid w:val="00037314"/>
    <w:rsid w:val="0003773E"/>
    <w:rsid w:val="0004010D"/>
    <w:rsid w:val="00040399"/>
    <w:rsid w:val="00040C24"/>
    <w:rsid w:val="000419AD"/>
    <w:rsid w:val="00042038"/>
    <w:rsid w:val="000426B8"/>
    <w:rsid w:val="00042BE2"/>
    <w:rsid w:val="000444E3"/>
    <w:rsid w:val="0004560A"/>
    <w:rsid w:val="000469AF"/>
    <w:rsid w:val="000471CF"/>
    <w:rsid w:val="00047E72"/>
    <w:rsid w:val="0004DE0B"/>
    <w:rsid w:val="00052042"/>
    <w:rsid w:val="000521F1"/>
    <w:rsid w:val="00052544"/>
    <w:rsid w:val="00053161"/>
    <w:rsid w:val="000544C1"/>
    <w:rsid w:val="000557DD"/>
    <w:rsid w:val="00055D1D"/>
    <w:rsid w:val="000608F1"/>
    <w:rsid w:val="000618FA"/>
    <w:rsid w:val="000621F4"/>
    <w:rsid w:val="00062AE2"/>
    <w:rsid w:val="00062D63"/>
    <w:rsid w:val="00062F3C"/>
    <w:rsid w:val="00063ED9"/>
    <w:rsid w:val="00064131"/>
    <w:rsid w:val="0006551C"/>
    <w:rsid w:val="000655E4"/>
    <w:rsid w:val="000660BB"/>
    <w:rsid w:val="00066F51"/>
    <w:rsid w:val="00067511"/>
    <w:rsid w:val="00067766"/>
    <w:rsid w:val="00071B37"/>
    <w:rsid w:val="00071F6D"/>
    <w:rsid w:val="00072961"/>
    <w:rsid w:val="00072CA4"/>
    <w:rsid w:val="00072F9E"/>
    <w:rsid w:val="00073B32"/>
    <w:rsid w:val="00074173"/>
    <w:rsid w:val="00074983"/>
    <w:rsid w:val="00075A1C"/>
    <w:rsid w:val="0007615B"/>
    <w:rsid w:val="00077E76"/>
    <w:rsid w:val="00080093"/>
    <w:rsid w:val="00080736"/>
    <w:rsid w:val="00080E11"/>
    <w:rsid w:val="000819E0"/>
    <w:rsid w:val="00081D7F"/>
    <w:rsid w:val="0008291B"/>
    <w:rsid w:val="000838D1"/>
    <w:rsid w:val="00084A01"/>
    <w:rsid w:val="00084BA1"/>
    <w:rsid w:val="000852F8"/>
    <w:rsid w:val="0008664A"/>
    <w:rsid w:val="00086692"/>
    <w:rsid w:val="00086EF6"/>
    <w:rsid w:val="00087347"/>
    <w:rsid w:val="00087918"/>
    <w:rsid w:val="00087B15"/>
    <w:rsid w:val="00087C29"/>
    <w:rsid w:val="000918E8"/>
    <w:rsid w:val="000919C5"/>
    <w:rsid w:val="00092A11"/>
    <w:rsid w:val="000932DD"/>
    <w:rsid w:val="00094818"/>
    <w:rsid w:val="00095197"/>
    <w:rsid w:val="00095A09"/>
    <w:rsid w:val="000966B9"/>
    <w:rsid w:val="000968E6"/>
    <w:rsid w:val="000974A0"/>
    <w:rsid w:val="0009779A"/>
    <w:rsid w:val="000A241F"/>
    <w:rsid w:val="000A2504"/>
    <w:rsid w:val="000A2B82"/>
    <w:rsid w:val="000A2C74"/>
    <w:rsid w:val="000A37B5"/>
    <w:rsid w:val="000A3AE8"/>
    <w:rsid w:val="000A3D27"/>
    <w:rsid w:val="000A3EA0"/>
    <w:rsid w:val="000A4562"/>
    <w:rsid w:val="000A4A1E"/>
    <w:rsid w:val="000A6325"/>
    <w:rsid w:val="000A6505"/>
    <w:rsid w:val="000A6C08"/>
    <w:rsid w:val="000A7252"/>
    <w:rsid w:val="000A76B9"/>
    <w:rsid w:val="000A7EC4"/>
    <w:rsid w:val="000B00E4"/>
    <w:rsid w:val="000B055D"/>
    <w:rsid w:val="000B064D"/>
    <w:rsid w:val="000B1820"/>
    <w:rsid w:val="000B1D70"/>
    <w:rsid w:val="000B2351"/>
    <w:rsid w:val="000B30B7"/>
    <w:rsid w:val="000B39CB"/>
    <w:rsid w:val="000B48BC"/>
    <w:rsid w:val="000B5EAE"/>
    <w:rsid w:val="000B6674"/>
    <w:rsid w:val="000B6ED7"/>
    <w:rsid w:val="000B7077"/>
    <w:rsid w:val="000B7C61"/>
    <w:rsid w:val="000C036D"/>
    <w:rsid w:val="000C0E8A"/>
    <w:rsid w:val="000C0ECA"/>
    <w:rsid w:val="000C1FD7"/>
    <w:rsid w:val="000C1FFF"/>
    <w:rsid w:val="000C2757"/>
    <w:rsid w:val="000C3E47"/>
    <w:rsid w:val="000C3F8B"/>
    <w:rsid w:val="000C40AC"/>
    <w:rsid w:val="000C4C94"/>
    <w:rsid w:val="000C4C95"/>
    <w:rsid w:val="000C4D87"/>
    <w:rsid w:val="000C4E1A"/>
    <w:rsid w:val="000C5339"/>
    <w:rsid w:val="000C7063"/>
    <w:rsid w:val="000C7066"/>
    <w:rsid w:val="000C77CC"/>
    <w:rsid w:val="000C7E63"/>
    <w:rsid w:val="000D0F0F"/>
    <w:rsid w:val="000D2BDB"/>
    <w:rsid w:val="000D2EBD"/>
    <w:rsid w:val="000D3325"/>
    <w:rsid w:val="000D35E6"/>
    <w:rsid w:val="000D3CDA"/>
    <w:rsid w:val="000D49A0"/>
    <w:rsid w:val="000D4FE0"/>
    <w:rsid w:val="000D6A66"/>
    <w:rsid w:val="000D7174"/>
    <w:rsid w:val="000E0715"/>
    <w:rsid w:val="000E1937"/>
    <w:rsid w:val="000E198A"/>
    <w:rsid w:val="000E1C7C"/>
    <w:rsid w:val="000E4BFD"/>
    <w:rsid w:val="000E5458"/>
    <w:rsid w:val="000E7268"/>
    <w:rsid w:val="000F073F"/>
    <w:rsid w:val="000F1028"/>
    <w:rsid w:val="000F17B5"/>
    <w:rsid w:val="000F1D30"/>
    <w:rsid w:val="000F25D0"/>
    <w:rsid w:val="000F2660"/>
    <w:rsid w:val="000F26F4"/>
    <w:rsid w:val="000F3F47"/>
    <w:rsid w:val="000F452F"/>
    <w:rsid w:val="000F598C"/>
    <w:rsid w:val="000F5A59"/>
    <w:rsid w:val="000F662C"/>
    <w:rsid w:val="000F7CCD"/>
    <w:rsid w:val="00100078"/>
    <w:rsid w:val="0010008C"/>
    <w:rsid w:val="001007C2"/>
    <w:rsid w:val="00100C15"/>
    <w:rsid w:val="001016D5"/>
    <w:rsid w:val="00101AAD"/>
    <w:rsid w:val="0010206E"/>
    <w:rsid w:val="00102B20"/>
    <w:rsid w:val="001030B8"/>
    <w:rsid w:val="00103FE7"/>
    <w:rsid w:val="00104A57"/>
    <w:rsid w:val="00105385"/>
    <w:rsid w:val="0010549C"/>
    <w:rsid w:val="00105E75"/>
    <w:rsid w:val="00106BE6"/>
    <w:rsid w:val="001101FA"/>
    <w:rsid w:val="00111E4E"/>
    <w:rsid w:val="00113C9A"/>
    <w:rsid w:val="0011483F"/>
    <w:rsid w:val="001148FF"/>
    <w:rsid w:val="00114943"/>
    <w:rsid w:val="00115B17"/>
    <w:rsid w:val="001163A5"/>
    <w:rsid w:val="0011664D"/>
    <w:rsid w:val="00116DDE"/>
    <w:rsid w:val="001170A2"/>
    <w:rsid w:val="001171CB"/>
    <w:rsid w:val="001179D9"/>
    <w:rsid w:val="00120898"/>
    <w:rsid w:val="00121820"/>
    <w:rsid w:val="0012276E"/>
    <w:rsid w:val="00122AF9"/>
    <w:rsid w:val="00123056"/>
    <w:rsid w:val="00123783"/>
    <w:rsid w:val="00123FE2"/>
    <w:rsid w:val="00124737"/>
    <w:rsid w:val="00126A82"/>
    <w:rsid w:val="00126EFD"/>
    <w:rsid w:val="00127619"/>
    <w:rsid w:val="00130480"/>
    <w:rsid w:val="00132825"/>
    <w:rsid w:val="00132E93"/>
    <w:rsid w:val="00133020"/>
    <w:rsid w:val="00133469"/>
    <w:rsid w:val="0013346B"/>
    <w:rsid w:val="00133D8B"/>
    <w:rsid w:val="0013436A"/>
    <w:rsid w:val="001352DB"/>
    <w:rsid w:val="0013554F"/>
    <w:rsid w:val="00135BFA"/>
    <w:rsid w:val="0013730A"/>
    <w:rsid w:val="00137C2B"/>
    <w:rsid w:val="001412E7"/>
    <w:rsid w:val="00141491"/>
    <w:rsid w:val="00143989"/>
    <w:rsid w:val="00143B2E"/>
    <w:rsid w:val="001454A6"/>
    <w:rsid w:val="00145776"/>
    <w:rsid w:val="00145C38"/>
    <w:rsid w:val="00145F4A"/>
    <w:rsid w:val="00146ABC"/>
    <w:rsid w:val="00146AE1"/>
    <w:rsid w:val="00146EE5"/>
    <w:rsid w:val="00147528"/>
    <w:rsid w:val="00150846"/>
    <w:rsid w:val="001516C0"/>
    <w:rsid w:val="00152419"/>
    <w:rsid w:val="0015304F"/>
    <w:rsid w:val="00153728"/>
    <w:rsid w:val="00153D9C"/>
    <w:rsid w:val="001542D7"/>
    <w:rsid w:val="00154322"/>
    <w:rsid w:val="0015451E"/>
    <w:rsid w:val="0015669A"/>
    <w:rsid w:val="00160741"/>
    <w:rsid w:val="00161043"/>
    <w:rsid w:val="00161208"/>
    <w:rsid w:val="001613AF"/>
    <w:rsid w:val="0016159B"/>
    <w:rsid w:val="001615DA"/>
    <w:rsid w:val="0016228E"/>
    <w:rsid w:val="0016293C"/>
    <w:rsid w:val="00162A82"/>
    <w:rsid w:val="00163CF3"/>
    <w:rsid w:val="00164E7B"/>
    <w:rsid w:val="001651A9"/>
    <w:rsid w:val="0016668E"/>
    <w:rsid w:val="00166C1F"/>
    <w:rsid w:val="00167920"/>
    <w:rsid w:val="00170494"/>
    <w:rsid w:val="001719C9"/>
    <w:rsid w:val="00171A4F"/>
    <w:rsid w:val="00172413"/>
    <w:rsid w:val="00173360"/>
    <w:rsid w:val="00173EE5"/>
    <w:rsid w:val="0017420A"/>
    <w:rsid w:val="00174C5E"/>
    <w:rsid w:val="00174EBA"/>
    <w:rsid w:val="00176742"/>
    <w:rsid w:val="00177517"/>
    <w:rsid w:val="00181126"/>
    <w:rsid w:val="00181AC7"/>
    <w:rsid w:val="00181F54"/>
    <w:rsid w:val="001823C0"/>
    <w:rsid w:val="00184D25"/>
    <w:rsid w:val="00185743"/>
    <w:rsid w:val="00186278"/>
    <w:rsid w:val="001863CB"/>
    <w:rsid w:val="001868E9"/>
    <w:rsid w:val="00186AF7"/>
    <w:rsid w:val="00187904"/>
    <w:rsid w:val="00187A15"/>
    <w:rsid w:val="0019028E"/>
    <w:rsid w:val="001907DB"/>
    <w:rsid w:val="00193771"/>
    <w:rsid w:val="00193CEF"/>
    <w:rsid w:val="0019481C"/>
    <w:rsid w:val="00195756"/>
    <w:rsid w:val="00195FE6"/>
    <w:rsid w:val="001969B1"/>
    <w:rsid w:val="00196F80"/>
    <w:rsid w:val="0019706B"/>
    <w:rsid w:val="0019746E"/>
    <w:rsid w:val="00197949"/>
    <w:rsid w:val="001A14C5"/>
    <w:rsid w:val="001A34A9"/>
    <w:rsid w:val="001A3FB0"/>
    <w:rsid w:val="001A462B"/>
    <w:rsid w:val="001A4F39"/>
    <w:rsid w:val="001A573E"/>
    <w:rsid w:val="001A716C"/>
    <w:rsid w:val="001A7307"/>
    <w:rsid w:val="001B05CF"/>
    <w:rsid w:val="001B0A00"/>
    <w:rsid w:val="001B0B83"/>
    <w:rsid w:val="001B0E92"/>
    <w:rsid w:val="001B1B05"/>
    <w:rsid w:val="001B472A"/>
    <w:rsid w:val="001B57C0"/>
    <w:rsid w:val="001B5963"/>
    <w:rsid w:val="001B5F21"/>
    <w:rsid w:val="001B6804"/>
    <w:rsid w:val="001B6F71"/>
    <w:rsid w:val="001B748C"/>
    <w:rsid w:val="001C0176"/>
    <w:rsid w:val="001C058C"/>
    <w:rsid w:val="001C0B43"/>
    <w:rsid w:val="001C0ED6"/>
    <w:rsid w:val="001C10E0"/>
    <w:rsid w:val="001C17D2"/>
    <w:rsid w:val="001C2018"/>
    <w:rsid w:val="001C3352"/>
    <w:rsid w:val="001C46C3"/>
    <w:rsid w:val="001C48A0"/>
    <w:rsid w:val="001C69E0"/>
    <w:rsid w:val="001C74F0"/>
    <w:rsid w:val="001C75ED"/>
    <w:rsid w:val="001D02C4"/>
    <w:rsid w:val="001D1178"/>
    <w:rsid w:val="001D13D3"/>
    <w:rsid w:val="001D1463"/>
    <w:rsid w:val="001D147E"/>
    <w:rsid w:val="001D1982"/>
    <w:rsid w:val="001D2EB6"/>
    <w:rsid w:val="001D3B56"/>
    <w:rsid w:val="001D4245"/>
    <w:rsid w:val="001D4B71"/>
    <w:rsid w:val="001D5175"/>
    <w:rsid w:val="001D547A"/>
    <w:rsid w:val="001D562B"/>
    <w:rsid w:val="001D6371"/>
    <w:rsid w:val="001D6B54"/>
    <w:rsid w:val="001E05B7"/>
    <w:rsid w:val="001E078F"/>
    <w:rsid w:val="001E1CE4"/>
    <w:rsid w:val="001E306A"/>
    <w:rsid w:val="001E3F8B"/>
    <w:rsid w:val="001E3F8F"/>
    <w:rsid w:val="001E4195"/>
    <w:rsid w:val="001E4514"/>
    <w:rsid w:val="001E4959"/>
    <w:rsid w:val="001E5023"/>
    <w:rsid w:val="001E5262"/>
    <w:rsid w:val="001E605B"/>
    <w:rsid w:val="001E6366"/>
    <w:rsid w:val="001E63F3"/>
    <w:rsid w:val="001E6A95"/>
    <w:rsid w:val="001E757B"/>
    <w:rsid w:val="001F199A"/>
    <w:rsid w:val="001F2035"/>
    <w:rsid w:val="001F2861"/>
    <w:rsid w:val="001F3BBE"/>
    <w:rsid w:val="001F3EEE"/>
    <w:rsid w:val="001F3F2C"/>
    <w:rsid w:val="001F43DC"/>
    <w:rsid w:val="001F48B1"/>
    <w:rsid w:val="001F4D1B"/>
    <w:rsid w:val="001F6046"/>
    <w:rsid w:val="002008CF"/>
    <w:rsid w:val="002012A5"/>
    <w:rsid w:val="00201CF8"/>
    <w:rsid w:val="002020EC"/>
    <w:rsid w:val="00202A36"/>
    <w:rsid w:val="00202F66"/>
    <w:rsid w:val="0020358B"/>
    <w:rsid w:val="00203F90"/>
    <w:rsid w:val="002042CC"/>
    <w:rsid w:val="00204AC4"/>
    <w:rsid w:val="00205161"/>
    <w:rsid w:val="00205C97"/>
    <w:rsid w:val="00206451"/>
    <w:rsid w:val="002076A7"/>
    <w:rsid w:val="00207A52"/>
    <w:rsid w:val="00207EDF"/>
    <w:rsid w:val="002103D3"/>
    <w:rsid w:val="002107C4"/>
    <w:rsid w:val="00210CB4"/>
    <w:rsid w:val="00210D05"/>
    <w:rsid w:val="00210FA1"/>
    <w:rsid w:val="00211C59"/>
    <w:rsid w:val="00212087"/>
    <w:rsid w:val="00212B6A"/>
    <w:rsid w:val="00212F95"/>
    <w:rsid w:val="00213CE2"/>
    <w:rsid w:val="00215FC1"/>
    <w:rsid w:val="00216283"/>
    <w:rsid w:val="00216BA3"/>
    <w:rsid w:val="00216CF8"/>
    <w:rsid w:val="00217DD9"/>
    <w:rsid w:val="00220282"/>
    <w:rsid w:val="002205CF"/>
    <w:rsid w:val="00220BE0"/>
    <w:rsid w:val="002217BC"/>
    <w:rsid w:val="002242A2"/>
    <w:rsid w:val="002242F7"/>
    <w:rsid w:val="00224D1E"/>
    <w:rsid w:val="00225273"/>
    <w:rsid w:val="00227917"/>
    <w:rsid w:val="00230767"/>
    <w:rsid w:val="002318E7"/>
    <w:rsid w:val="00233357"/>
    <w:rsid w:val="00233612"/>
    <w:rsid w:val="0023452A"/>
    <w:rsid w:val="002346AC"/>
    <w:rsid w:val="00234AFB"/>
    <w:rsid w:val="00236D91"/>
    <w:rsid w:val="00241130"/>
    <w:rsid w:val="00241A62"/>
    <w:rsid w:val="002431C3"/>
    <w:rsid w:val="00243AA3"/>
    <w:rsid w:val="00244015"/>
    <w:rsid w:val="00244C48"/>
    <w:rsid w:val="00245205"/>
    <w:rsid w:val="002470FC"/>
    <w:rsid w:val="002477C4"/>
    <w:rsid w:val="00247D69"/>
    <w:rsid w:val="0025015D"/>
    <w:rsid w:val="0025025F"/>
    <w:rsid w:val="002522E6"/>
    <w:rsid w:val="002523FB"/>
    <w:rsid w:val="00252F95"/>
    <w:rsid w:val="00253095"/>
    <w:rsid w:val="002530BF"/>
    <w:rsid w:val="00254C8B"/>
    <w:rsid w:val="00255C23"/>
    <w:rsid w:val="00256806"/>
    <w:rsid w:val="00256FB2"/>
    <w:rsid w:val="002573FD"/>
    <w:rsid w:val="002577DD"/>
    <w:rsid w:val="00262081"/>
    <w:rsid w:val="0026274B"/>
    <w:rsid w:val="00262DB9"/>
    <w:rsid w:val="00263136"/>
    <w:rsid w:val="00264B43"/>
    <w:rsid w:val="00265314"/>
    <w:rsid w:val="0026557C"/>
    <w:rsid w:val="00265D40"/>
    <w:rsid w:val="0026639E"/>
    <w:rsid w:val="00270733"/>
    <w:rsid w:val="00270B2C"/>
    <w:rsid w:val="00270DDC"/>
    <w:rsid w:val="002712D3"/>
    <w:rsid w:val="0027185A"/>
    <w:rsid w:val="00272BF3"/>
    <w:rsid w:val="00272D31"/>
    <w:rsid w:val="002734B1"/>
    <w:rsid w:val="0027427D"/>
    <w:rsid w:val="002750BE"/>
    <w:rsid w:val="0027631A"/>
    <w:rsid w:val="002764BB"/>
    <w:rsid w:val="00276BA8"/>
    <w:rsid w:val="00276C85"/>
    <w:rsid w:val="00277108"/>
    <w:rsid w:val="0028125B"/>
    <w:rsid w:val="00281E60"/>
    <w:rsid w:val="00282340"/>
    <w:rsid w:val="00282F48"/>
    <w:rsid w:val="00283071"/>
    <w:rsid w:val="00283274"/>
    <w:rsid w:val="0028329A"/>
    <w:rsid w:val="00283739"/>
    <w:rsid w:val="002847F5"/>
    <w:rsid w:val="0028560B"/>
    <w:rsid w:val="00285C73"/>
    <w:rsid w:val="002864CE"/>
    <w:rsid w:val="002866CC"/>
    <w:rsid w:val="00287368"/>
    <w:rsid w:val="00287757"/>
    <w:rsid w:val="00290551"/>
    <w:rsid w:val="00290590"/>
    <w:rsid w:val="00290A7B"/>
    <w:rsid w:val="00290DDA"/>
    <w:rsid w:val="00291DBC"/>
    <w:rsid w:val="00292F3F"/>
    <w:rsid w:val="002930B7"/>
    <w:rsid w:val="00293DC8"/>
    <w:rsid w:val="0029430A"/>
    <w:rsid w:val="00294559"/>
    <w:rsid w:val="00295309"/>
    <w:rsid w:val="00295666"/>
    <w:rsid w:val="00295974"/>
    <w:rsid w:val="00296754"/>
    <w:rsid w:val="00297B71"/>
    <w:rsid w:val="002A08DB"/>
    <w:rsid w:val="002A08E0"/>
    <w:rsid w:val="002A1CBE"/>
    <w:rsid w:val="002A27AE"/>
    <w:rsid w:val="002A3B9C"/>
    <w:rsid w:val="002A4D62"/>
    <w:rsid w:val="002A4DAE"/>
    <w:rsid w:val="002A59EE"/>
    <w:rsid w:val="002A62C9"/>
    <w:rsid w:val="002A6C5C"/>
    <w:rsid w:val="002A7B94"/>
    <w:rsid w:val="002A7E27"/>
    <w:rsid w:val="002B0392"/>
    <w:rsid w:val="002B0BAE"/>
    <w:rsid w:val="002B0D75"/>
    <w:rsid w:val="002B1D44"/>
    <w:rsid w:val="002B2B17"/>
    <w:rsid w:val="002B3958"/>
    <w:rsid w:val="002B51A7"/>
    <w:rsid w:val="002B597F"/>
    <w:rsid w:val="002B5E80"/>
    <w:rsid w:val="002B6060"/>
    <w:rsid w:val="002B7CC6"/>
    <w:rsid w:val="002B7D71"/>
    <w:rsid w:val="002C00AC"/>
    <w:rsid w:val="002C035A"/>
    <w:rsid w:val="002C06C6"/>
    <w:rsid w:val="002C076B"/>
    <w:rsid w:val="002C25AA"/>
    <w:rsid w:val="002C2A96"/>
    <w:rsid w:val="002C457E"/>
    <w:rsid w:val="002C4599"/>
    <w:rsid w:val="002D0991"/>
    <w:rsid w:val="002D1C9A"/>
    <w:rsid w:val="002D30B6"/>
    <w:rsid w:val="002D3789"/>
    <w:rsid w:val="002D4EEA"/>
    <w:rsid w:val="002D582E"/>
    <w:rsid w:val="002D63AF"/>
    <w:rsid w:val="002D69A9"/>
    <w:rsid w:val="002D6E33"/>
    <w:rsid w:val="002D71D1"/>
    <w:rsid w:val="002D72A8"/>
    <w:rsid w:val="002D7881"/>
    <w:rsid w:val="002D7A60"/>
    <w:rsid w:val="002D7B45"/>
    <w:rsid w:val="002D7B76"/>
    <w:rsid w:val="002D7E72"/>
    <w:rsid w:val="002D7EF6"/>
    <w:rsid w:val="002D7FD0"/>
    <w:rsid w:val="002E01A2"/>
    <w:rsid w:val="002E115E"/>
    <w:rsid w:val="002E164B"/>
    <w:rsid w:val="002E1BC9"/>
    <w:rsid w:val="002E2A02"/>
    <w:rsid w:val="002E2DCD"/>
    <w:rsid w:val="002E34D0"/>
    <w:rsid w:val="002E3CE2"/>
    <w:rsid w:val="002E5B3F"/>
    <w:rsid w:val="002E6153"/>
    <w:rsid w:val="002E6301"/>
    <w:rsid w:val="002E6629"/>
    <w:rsid w:val="002E736E"/>
    <w:rsid w:val="002F0222"/>
    <w:rsid w:val="002F0927"/>
    <w:rsid w:val="002F1423"/>
    <w:rsid w:val="002F2C96"/>
    <w:rsid w:val="002F2FD4"/>
    <w:rsid w:val="002F4770"/>
    <w:rsid w:val="002F4B16"/>
    <w:rsid w:val="002F5263"/>
    <w:rsid w:val="002F5D70"/>
    <w:rsid w:val="002F6138"/>
    <w:rsid w:val="002F6BEC"/>
    <w:rsid w:val="002F787A"/>
    <w:rsid w:val="002F79BA"/>
    <w:rsid w:val="002F7E68"/>
    <w:rsid w:val="00302378"/>
    <w:rsid w:val="00302E8F"/>
    <w:rsid w:val="00302FD0"/>
    <w:rsid w:val="0030375E"/>
    <w:rsid w:val="00303CFA"/>
    <w:rsid w:val="0030462D"/>
    <w:rsid w:val="0030586D"/>
    <w:rsid w:val="0030612E"/>
    <w:rsid w:val="00306C78"/>
    <w:rsid w:val="003074E6"/>
    <w:rsid w:val="00307FFC"/>
    <w:rsid w:val="003115FE"/>
    <w:rsid w:val="003117C1"/>
    <w:rsid w:val="00313936"/>
    <w:rsid w:val="00313A59"/>
    <w:rsid w:val="00313BED"/>
    <w:rsid w:val="00315CFD"/>
    <w:rsid w:val="003163CE"/>
    <w:rsid w:val="00316B5A"/>
    <w:rsid w:val="00316D57"/>
    <w:rsid w:val="00317672"/>
    <w:rsid w:val="00321904"/>
    <w:rsid w:val="00321CFD"/>
    <w:rsid w:val="0032213D"/>
    <w:rsid w:val="0032321D"/>
    <w:rsid w:val="0032397B"/>
    <w:rsid w:val="00323B00"/>
    <w:rsid w:val="003244F3"/>
    <w:rsid w:val="00324DAA"/>
    <w:rsid w:val="00325A12"/>
    <w:rsid w:val="0032654B"/>
    <w:rsid w:val="00327923"/>
    <w:rsid w:val="00327A61"/>
    <w:rsid w:val="0033003F"/>
    <w:rsid w:val="00330468"/>
    <w:rsid w:val="0033179D"/>
    <w:rsid w:val="00331B3C"/>
    <w:rsid w:val="003330AE"/>
    <w:rsid w:val="003343A0"/>
    <w:rsid w:val="00334BD6"/>
    <w:rsid w:val="00335094"/>
    <w:rsid w:val="00335B0B"/>
    <w:rsid w:val="0033623A"/>
    <w:rsid w:val="00340393"/>
    <w:rsid w:val="00341F61"/>
    <w:rsid w:val="00342ACE"/>
    <w:rsid w:val="00343106"/>
    <w:rsid w:val="003432D1"/>
    <w:rsid w:val="0034462D"/>
    <w:rsid w:val="003503B6"/>
    <w:rsid w:val="003510F5"/>
    <w:rsid w:val="00351525"/>
    <w:rsid w:val="003521AB"/>
    <w:rsid w:val="00352811"/>
    <w:rsid w:val="003536E1"/>
    <w:rsid w:val="00353D6E"/>
    <w:rsid w:val="00353F77"/>
    <w:rsid w:val="00354223"/>
    <w:rsid w:val="00354401"/>
    <w:rsid w:val="00354488"/>
    <w:rsid w:val="0035504B"/>
    <w:rsid w:val="0035511D"/>
    <w:rsid w:val="00355B3A"/>
    <w:rsid w:val="00360103"/>
    <w:rsid w:val="00360463"/>
    <w:rsid w:val="003604F1"/>
    <w:rsid w:val="00360C74"/>
    <w:rsid w:val="003622B1"/>
    <w:rsid w:val="003638AB"/>
    <w:rsid w:val="003639C2"/>
    <w:rsid w:val="0036404A"/>
    <w:rsid w:val="0036405F"/>
    <w:rsid w:val="00364AAC"/>
    <w:rsid w:val="00365247"/>
    <w:rsid w:val="00365943"/>
    <w:rsid w:val="00365D3B"/>
    <w:rsid w:val="003662E7"/>
    <w:rsid w:val="00366972"/>
    <w:rsid w:val="00367411"/>
    <w:rsid w:val="00371C7E"/>
    <w:rsid w:val="003728D3"/>
    <w:rsid w:val="00372E9C"/>
    <w:rsid w:val="00373412"/>
    <w:rsid w:val="00373988"/>
    <w:rsid w:val="00375A1F"/>
    <w:rsid w:val="00376532"/>
    <w:rsid w:val="003766E7"/>
    <w:rsid w:val="0037698D"/>
    <w:rsid w:val="003774D5"/>
    <w:rsid w:val="003802F9"/>
    <w:rsid w:val="003806CF"/>
    <w:rsid w:val="00381278"/>
    <w:rsid w:val="00381431"/>
    <w:rsid w:val="003835F3"/>
    <w:rsid w:val="00383F6E"/>
    <w:rsid w:val="003851FE"/>
    <w:rsid w:val="003868CF"/>
    <w:rsid w:val="00386921"/>
    <w:rsid w:val="0038728A"/>
    <w:rsid w:val="00387609"/>
    <w:rsid w:val="00390406"/>
    <w:rsid w:val="00390DAA"/>
    <w:rsid w:val="003913E7"/>
    <w:rsid w:val="00391563"/>
    <w:rsid w:val="00393E81"/>
    <w:rsid w:val="003950AB"/>
    <w:rsid w:val="003951C0"/>
    <w:rsid w:val="00395C2C"/>
    <w:rsid w:val="003966A2"/>
    <w:rsid w:val="003966AC"/>
    <w:rsid w:val="0039738F"/>
    <w:rsid w:val="00397FFC"/>
    <w:rsid w:val="003A254C"/>
    <w:rsid w:val="003A3A90"/>
    <w:rsid w:val="003A5BCE"/>
    <w:rsid w:val="003A6026"/>
    <w:rsid w:val="003A6DB8"/>
    <w:rsid w:val="003B192A"/>
    <w:rsid w:val="003B1BAF"/>
    <w:rsid w:val="003B2053"/>
    <w:rsid w:val="003B29E5"/>
    <w:rsid w:val="003B2B8A"/>
    <w:rsid w:val="003B385C"/>
    <w:rsid w:val="003B3E02"/>
    <w:rsid w:val="003B45BE"/>
    <w:rsid w:val="003B5BD2"/>
    <w:rsid w:val="003B6162"/>
    <w:rsid w:val="003B64A8"/>
    <w:rsid w:val="003B7FC8"/>
    <w:rsid w:val="003C039F"/>
    <w:rsid w:val="003C0D25"/>
    <w:rsid w:val="003C111C"/>
    <w:rsid w:val="003C174E"/>
    <w:rsid w:val="003C18F3"/>
    <w:rsid w:val="003C1A8E"/>
    <w:rsid w:val="003C1ADB"/>
    <w:rsid w:val="003C20AB"/>
    <w:rsid w:val="003C3188"/>
    <w:rsid w:val="003C31E6"/>
    <w:rsid w:val="003C366B"/>
    <w:rsid w:val="003C3FF6"/>
    <w:rsid w:val="003C4331"/>
    <w:rsid w:val="003C49B2"/>
    <w:rsid w:val="003C4DC6"/>
    <w:rsid w:val="003C580A"/>
    <w:rsid w:val="003C5B7F"/>
    <w:rsid w:val="003C6225"/>
    <w:rsid w:val="003C6979"/>
    <w:rsid w:val="003C7611"/>
    <w:rsid w:val="003D02B5"/>
    <w:rsid w:val="003D03BB"/>
    <w:rsid w:val="003D090A"/>
    <w:rsid w:val="003D0E87"/>
    <w:rsid w:val="003D357E"/>
    <w:rsid w:val="003D4096"/>
    <w:rsid w:val="003D4478"/>
    <w:rsid w:val="003D4D4F"/>
    <w:rsid w:val="003D5A8F"/>
    <w:rsid w:val="003D68F7"/>
    <w:rsid w:val="003D7313"/>
    <w:rsid w:val="003D7558"/>
    <w:rsid w:val="003D78AA"/>
    <w:rsid w:val="003D7C47"/>
    <w:rsid w:val="003D7DBF"/>
    <w:rsid w:val="003E05DC"/>
    <w:rsid w:val="003E1F07"/>
    <w:rsid w:val="003E3472"/>
    <w:rsid w:val="003E4526"/>
    <w:rsid w:val="003E54FB"/>
    <w:rsid w:val="003E595A"/>
    <w:rsid w:val="003E5E59"/>
    <w:rsid w:val="003E5E6B"/>
    <w:rsid w:val="003E7785"/>
    <w:rsid w:val="003E7E7C"/>
    <w:rsid w:val="003F175C"/>
    <w:rsid w:val="003F1981"/>
    <w:rsid w:val="003F2E45"/>
    <w:rsid w:val="003F33CA"/>
    <w:rsid w:val="003F351B"/>
    <w:rsid w:val="003F3C3A"/>
    <w:rsid w:val="003F5A52"/>
    <w:rsid w:val="003F6645"/>
    <w:rsid w:val="003F6796"/>
    <w:rsid w:val="003F7A8D"/>
    <w:rsid w:val="004015B8"/>
    <w:rsid w:val="004017C8"/>
    <w:rsid w:val="0040250E"/>
    <w:rsid w:val="00402C81"/>
    <w:rsid w:val="00402D5D"/>
    <w:rsid w:val="00403289"/>
    <w:rsid w:val="00404DC1"/>
    <w:rsid w:val="0040590E"/>
    <w:rsid w:val="0040688D"/>
    <w:rsid w:val="00407343"/>
    <w:rsid w:val="00410568"/>
    <w:rsid w:val="0041107B"/>
    <w:rsid w:val="00411955"/>
    <w:rsid w:val="00414B08"/>
    <w:rsid w:val="004156FB"/>
    <w:rsid w:val="0041596F"/>
    <w:rsid w:val="00417A91"/>
    <w:rsid w:val="00420F8B"/>
    <w:rsid w:val="004216F8"/>
    <w:rsid w:val="00422CE8"/>
    <w:rsid w:val="004230B7"/>
    <w:rsid w:val="0042408A"/>
    <w:rsid w:val="004249B1"/>
    <w:rsid w:val="004249F0"/>
    <w:rsid w:val="00425727"/>
    <w:rsid w:val="004276EB"/>
    <w:rsid w:val="00430626"/>
    <w:rsid w:val="00431E32"/>
    <w:rsid w:val="00432614"/>
    <w:rsid w:val="00432C6B"/>
    <w:rsid w:val="00433929"/>
    <w:rsid w:val="00433FA7"/>
    <w:rsid w:val="004345BC"/>
    <w:rsid w:val="004347AD"/>
    <w:rsid w:val="00434BAF"/>
    <w:rsid w:val="00434C9A"/>
    <w:rsid w:val="00434D64"/>
    <w:rsid w:val="00434FA0"/>
    <w:rsid w:val="0043528F"/>
    <w:rsid w:val="00435C84"/>
    <w:rsid w:val="00436CB8"/>
    <w:rsid w:val="00437600"/>
    <w:rsid w:val="00440745"/>
    <w:rsid w:val="00440897"/>
    <w:rsid w:val="004408CF"/>
    <w:rsid w:val="00440FC2"/>
    <w:rsid w:val="00441414"/>
    <w:rsid w:val="00441E2F"/>
    <w:rsid w:val="0044389B"/>
    <w:rsid w:val="004442EB"/>
    <w:rsid w:val="00444774"/>
    <w:rsid w:val="00444DC5"/>
    <w:rsid w:val="00444DDF"/>
    <w:rsid w:val="00444F06"/>
    <w:rsid w:val="0044558C"/>
    <w:rsid w:val="00445D70"/>
    <w:rsid w:val="00446973"/>
    <w:rsid w:val="00446A7C"/>
    <w:rsid w:val="00446B61"/>
    <w:rsid w:val="00447239"/>
    <w:rsid w:val="004474E9"/>
    <w:rsid w:val="00450641"/>
    <w:rsid w:val="00451F9F"/>
    <w:rsid w:val="00453C7E"/>
    <w:rsid w:val="004542A8"/>
    <w:rsid w:val="0045570B"/>
    <w:rsid w:val="00455FC6"/>
    <w:rsid w:val="00456D3A"/>
    <w:rsid w:val="0045747B"/>
    <w:rsid w:val="004578FE"/>
    <w:rsid w:val="00457F84"/>
    <w:rsid w:val="00460707"/>
    <w:rsid w:val="004629F8"/>
    <w:rsid w:val="00466ABD"/>
    <w:rsid w:val="004679A3"/>
    <w:rsid w:val="00467B7D"/>
    <w:rsid w:val="00470204"/>
    <w:rsid w:val="004710AF"/>
    <w:rsid w:val="00471280"/>
    <w:rsid w:val="00471321"/>
    <w:rsid w:val="00471ADD"/>
    <w:rsid w:val="004721ED"/>
    <w:rsid w:val="004726DE"/>
    <w:rsid w:val="00472C78"/>
    <w:rsid w:val="004733DD"/>
    <w:rsid w:val="00473D76"/>
    <w:rsid w:val="00475390"/>
    <w:rsid w:val="00476A87"/>
    <w:rsid w:val="00480A30"/>
    <w:rsid w:val="00480F24"/>
    <w:rsid w:val="00481685"/>
    <w:rsid w:val="00481686"/>
    <w:rsid w:val="004819B2"/>
    <w:rsid w:val="00481E13"/>
    <w:rsid w:val="004827C9"/>
    <w:rsid w:val="004836DC"/>
    <w:rsid w:val="0048456F"/>
    <w:rsid w:val="004858A6"/>
    <w:rsid w:val="00485BB5"/>
    <w:rsid w:val="0048621B"/>
    <w:rsid w:val="0048628B"/>
    <w:rsid w:val="0048746F"/>
    <w:rsid w:val="00490036"/>
    <w:rsid w:val="00490D0A"/>
    <w:rsid w:val="00490D54"/>
    <w:rsid w:val="00491A24"/>
    <w:rsid w:val="00492109"/>
    <w:rsid w:val="004922F2"/>
    <w:rsid w:val="004926DF"/>
    <w:rsid w:val="00492892"/>
    <w:rsid w:val="00493473"/>
    <w:rsid w:val="004934C2"/>
    <w:rsid w:val="004938F5"/>
    <w:rsid w:val="00493B4D"/>
    <w:rsid w:val="00493DCD"/>
    <w:rsid w:val="0049551E"/>
    <w:rsid w:val="00496B80"/>
    <w:rsid w:val="00496EA2"/>
    <w:rsid w:val="00497ABB"/>
    <w:rsid w:val="004A05F4"/>
    <w:rsid w:val="004A12F9"/>
    <w:rsid w:val="004A1F7D"/>
    <w:rsid w:val="004A2151"/>
    <w:rsid w:val="004A361A"/>
    <w:rsid w:val="004A402D"/>
    <w:rsid w:val="004A49A0"/>
    <w:rsid w:val="004A5F90"/>
    <w:rsid w:val="004A6D95"/>
    <w:rsid w:val="004A7738"/>
    <w:rsid w:val="004B1189"/>
    <w:rsid w:val="004B13EE"/>
    <w:rsid w:val="004B1451"/>
    <w:rsid w:val="004B30ED"/>
    <w:rsid w:val="004B4A6D"/>
    <w:rsid w:val="004B4D63"/>
    <w:rsid w:val="004B5FBB"/>
    <w:rsid w:val="004B6B7E"/>
    <w:rsid w:val="004B6BF4"/>
    <w:rsid w:val="004B6C4C"/>
    <w:rsid w:val="004C02AC"/>
    <w:rsid w:val="004C25E7"/>
    <w:rsid w:val="004C3156"/>
    <w:rsid w:val="004C3161"/>
    <w:rsid w:val="004C5728"/>
    <w:rsid w:val="004C7678"/>
    <w:rsid w:val="004C7F9E"/>
    <w:rsid w:val="004D09BA"/>
    <w:rsid w:val="004D0C1E"/>
    <w:rsid w:val="004D0E7E"/>
    <w:rsid w:val="004D103D"/>
    <w:rsid w:val="004D23B3"/>
    <w:rsid w:val="004D3513"/>
    <w:rsid w:val="004D4854"/>
    <w:rsid w:val="004D4A8E"/>
    <w:rsid w:val="004D4B0C"/>
    <w:rsid w:val="004D5043"/>
    <w:rsid w:val="004D5083"/>
    <w:rsid w:val="004D519D"/>
    <w:rsid w:val="004D7102"/>
    <w:rsid w:val="004D7A5F"/>
    <w:rsid w:val="004E0307"/>
    <w:rsid w:val="004E1EF2"/>
    <w:rsid w:val="004E26F0"/>
    <w:rsid w:val="004E31B0"/>
    <w:rsid w:val="004E3DF5"/>
    <w:rsid w:val="004E405A"/>
    <w:rsid w:val="004E44DE"/>
    <w:rsid w:val="004E4729"/>
    <w:rsid w:val="004E47E2"/>
    <w:rsid w:val="004E49F5"/>
    <w:rsid w:val="004E4BAD"/>
    <w:rsid w:val="004E4CB3"/>
    <w:rsid w:val="004E5189"/>
    <w:rsid w:val="004E57F9"/>
    <w:rsid w:val="004E5814"/>
    <w:rsid w:val="004E5BBD"/>
    <w:rsid w:val="004E61F2"/>
    <w:rsid w:val="004E6518"/>
    <w:rsid w:val="004E69B3"/>
    <w:rsid w:val="004E7CBC"/>
    <w:rsid w:val="004F0C6E"/>
    <w:rsid w:val="004F34C6"/>
    <w:rsid w:val="004F3667"/>
    <w:rsid w:val="004F3DBA"/>
    <w:rsid w:val="004F42B0"/>
    <w:rsid w:val="004F4452"/>
    <w:rsid w:val="004F46C1"/>
    <w:rsid w:val="004F4F87"/>
    <w:rsid w:val="00500F3F"/>
    <w:rsid w:val="00501E15"/>
    <w:rsid w:val="00502C75"/>
    <w:rsid w:val="00502D35"/>
    <w:rsid w:val="005034B2"/>
    <w:rsid w:val="0050470B"/>
    <w:rsid w:val="00504DA6"/>
    <w:rsid w:val="005057B7"/>
    <w:rsid w:val="00506AAC"/>
    <w:rsid w:val="00507987"/>
    <w:rsid w:val="00507DB4"/>
    <w:rsid w:val="00510C07"/>
    <w:rsid w:val="00510F92"/>
    <w:rsid w:val="00511134"/>
    <w:rsid w:val="005113E6"/>
    <w:rsid w:val="00512014"/>
    <w:rsid w:val="0051276F"/>
    <w:rsid w:val="00512A4E"/>
    <w:rsid w:val="0051310C"/>
    <w:rsid w:val="00514641"/>
    <w:rsid w:val="0051485F"/>
    <w:rsid w:val="00515CAA"/>
    <w:rsid w:val="00515D05"/>
    <w:rsid w:val="00515F07"/>
    <w:rsid w:val="00515F58"/>
    <w:rsid w:val="005171C4"/>
    <w:rsid w:val="005171CF"/>
    <w:rsid w:val="00517700"/>
    <w:rsid w:val="005213BE"/>
    <w:rsid w:val="00521595"/>
    <w:rsid w:val="00522D8C"/>
    <w:rsid w:val="005236D5"/>
    <w:rsid w:val="00523CCD"/>
    <w:rsid w:val="0052488B"/>
    <w:rsid w:val="00524DA6"/>
    <w:rsid w:val="00524F14"/>
    <w:rsid w:val="0052532C"/>
    <w:rsid w:val="005260E0"/>
    <w:rsid w:val="00526537"/>
    <w:rsid w:val="0052691E"/>
    <w:rsid w:val="005270F1"/>
    <w:rsid w:val="0052716D"/>
    <w:rsid w:val="005273D1"/>
    <w:rsid w:val="005278F6"/>
    <w:rsid w:val="00527E35"/>
    <w:rsid w:val="00530907"/>
    <w:rsid w:val="005321DC"/>
    <w:rsid w:val="00533A59"/>
    <w:rsid w:val="00534072"/>
    <w:rsid w:val="0053479D"/>
    <w:rsid w:val="00535467"/>
    <w:rsid w:val="005355A3"/>
    <w:rsid w:val="00535D81"/>
    <w:rsid w:val="00535DC9"/>
    <w:rsid w:val="0053624B"/>
    <w:rsid w:val="00536398"/>
    <w:rsid w:val="005367FA"/>
    <w:rsid w:val="00536EA4"/>
    <w:rsid w:val="00540604"/>
    <w:rsid w:val="00541928"/>
    <w:rsid w:val="00543137"/>
    <w:rsid w:val="00543755"/>
    <w:rsid w:val="00544324"/>
    <w:rsid w:val="00544D38"/>
    <w:rsid w:val="00545C30"/>
    <w:rsid w:val="00545CAE"/>
    <w:rsid w:val="00547B14"/>
    <w:rsid w:val="00547C03"/>
    <w:rsid w:val="005506FA"/>
    <w:rsid w:val="00550DCE"/>
    <w:rsid w:val="0055135E"/>
    <w:rsid w:val="00552F5B"/>
    <w:rsid w:val="00552F6F"/>
    <w:rsid w:val="00553FEB"/>
    <w:rsid w:val="005541EA"/>
    <w:rsid w:val="0055429B"/>
    <w:rsid w:val="00554B51"/>
    <w:rsid w:val="00554D4A"/>
    <w:rsid w:val="00555076"/>
    <w:rsid w:val="00555560"/>
    <w:rsid w:val="00555D6E"/>
    <w:rsid w:val="00556204"/>
    <w:rsid w:val="00556BB9"/>
    <w:rsid w:val="00556C1A"/>
    <w:rsid w:val="0056102D"/>
    <w:rsid w:val="00563155"/>
    <w:rsid w:val="005642D8"/>
    <w:rsid w:val="00566551"/>
    <w:rsid w:val="005667FC"/>
    <w:rsid w:val="00570101"/>
    <w:rsid w:val="00570C92"/>
    <w:rsid w:val="00571857"/>
    <w:rsid w:val="00571E33"/>
    <w:rsid w:val="00574A4B"/>
    <w:rsid w:val="00575787"/>
    <w:rsid w:val="00575A27"/>
    <w:rsid w:val="00575F91"/>
    <w:rsid w:val="00576A1F"/>
    <w:rsid w:val="005770BC"/>
    <w:rsid w:val="00577A9B"/>
    <w:rsid w:val="005808D8"/>
    <w:rsid w:val="00581048"/>
    <w:rsid w:val="00581740"/>
    <w:rsid w:val="00582393"/>
    <w:rsid w:val="00582ADA"/>
    <w:rsid w:val="005830A6"/>
    <w:rsid w:val="005836F5"/>
    <w:rsid w:val="00584D7A"/>
    <w:rsid w:val="00584EB3"/>
    <w:rsid w:val="0058527A"/>
    <w:rsid w:val="005852FF"/>
    <w:rsid w:val="00586ADA"/>
    <w:rsid w:val="00586CF9"/>
    <w:rsid w:val="00587446"/>
    <w:rsid w:val="00590FB6"/>
    <w:rsid w:val="00591026"/>
    <w:rsid w:val="005911FC"/>
    <w:rsid w:val="0059120E"/>
    <w:rsid w:val="005917F3"/>
    <w:rsid w:val="0059276D"/>
    <w:rsid w:val="0059310E"/>
    <w:rsid w:val="00594AE7"/>
    <w:rsid w:val="005950A8"/>
    <w:rsid w:val="005954DD"/>
    <w:rsid w:val="00595CCF"/>
    <w:rsid w:val="00595F88"/>
    <w:rsid w:val="00596180"/>
    <w:rsid w:val="0059639C"/>
    <w:rsid w:val="00596D0A"/>
    <w:rsid w:val="005A0410"/>
    <w:rsid w:val="005A1057"/>
    <w:rsid w:val="005A202A"/>
    <w:rsid w:val="005A510B"/>
    <w:rsid w:val="005A66A4"/>
    <w:rsid w:val="005A7811"/>
    <w:rsid w:val="005A79BA"/>
    <w:rsid w:val="005B06F8"/>
    <w:rsid w:val="005B2462"/>
    <w:rsid w:val="005B2CEE"/>
    <w:rsid w:val="005B417F"/>
    <w:rsid w:val="005B4409"/>
    <w:rsid w:val="005B4793"/>
    <w:rsid w:val="005B5493"/>
    <w:rsid w:val="005B5E6B"/>
    <w:rsid w:val="005B5FE3"/>
    <w:rsid w:val="005B6270"/>
    <w:rsid w:val="005B70D4"/>
    <w:rsid w:val="005B7945"/>
    <w:rsid w:val="005B79A0"/>
    <w:rsid w:val="005B79FF"/>
    <w:rsid w:val="005C0713"/>
    <w:rsid w:val="005C0EF1"/>
    <w:rsid w:val="005C134D"/>
    <w:rsid w:val="005C1694"/>
    <w:rsid w:val="005C1878"/>
    <w:rsid w:val="005C1CA8"/>
    <w:rsid w:val="005C2317"/>
    <w:rsid w:val="005C2FB0"/>
    <w:rsid w:val="005C3AF9"/>
    <w:rsid w:val="005C41D7"/>
    <w:rsid w:val="005C4D1F"/>
    <w:rsid w:val="005C5D72"/>
    <w:rsid w:val="005C62FD"/>
    <w:rsid w:val="005C7E15"/>
    <w:rsid w:val="005C7E47"/>
    <w:rsid w:val="005D02EB"/>
    <w:rsid w:val="005D1E81"/>
    <w:rsid w:val="005D4085"/>
    <w:rsid w:val="005D438D"/>
    <w:rsid w:val="005D4997"/>
    <w:rsid w:val="005D4AAB"/>
    <w:rsid w:val="005D4F7E"/>
    <w:rsid w:val="005D6752"/>
    <w:rsid w:val="005D67DB"/>
    <w:rsid w:val="005D67F9"/>
    <w:rsid w:val="005D6918"/>
    <w:rsid w:val="005D6C5A"/>
    <w:rsid w:val="005D7398"/>
    <w:rsid w:val="005D787E"/>
    <w:rsid w:val="005D7F23"/>
    <w:rsid w:val="005E306D"/>
    <w:rsid w:val="005E42A9"/>
    <w:rsid w:val="005E45A5"/>
    <w:rsid w:val="005E48F6"/>
    <w:rsid w:val="005E5143"/>
    <w:rsid w:val="005E5160"/>
    <w:rsid w:val="005E55C2"/>
    <w:rsid w:val="005E59C5"/>
    <w:rsid w:val="005E5FC7"/>
    <w:rsid w:val="005E74A9"/>
    <w:rsid w:val="005F0C80"/>
    <w:rsid w:val="005F3509"/>
    <w:rsid w:val="005F3DB5"/>
    <w:rsid w:val="005F3ED5"/>
    <w:rsid w:val="005F4A0F"/>
    <w:rsid w:val="005F4C8B"/>
    <w:rsid w:val="005F4E28"/>
    <w:rsid w:val="005F52E2"/>
    <w:rsid w:val="005F5810"/>
    <w:rsid w:val="005F6C5A"/>
    <w:rsid w:val="005F70DF"/>
    <w:rsid w:val="005F73BF"/>
    <w:rsid w:val="006000FF"/>
    <w:rsid w:val="00603DC4"/>
    <w:rsid w:val="00604056"/>
    <w:rsid w:val="006049A2"/>
    <w:rsid w:val="00604D79"/>
    <w:rsid w:val="00606200"/>
    <w:rsid w:val="00606AF7"/>
    <w:rsid w:val="00611227"/>
    <w:rsid w:val="00611A96"/>
    <w:rsid w:val="0061339F"/>
    <w:rsid w:val="006157C1"/>
    <w:rsid w:val="00615BE1"/>
    <w:rsid w:val="00615D83"/>
    <w:rsid w:val="00616C9B"/>
    <w:rsid w:val="006171F2"/>
    <w:rsid w:val="006204DB"/>
    <w:rsid w:val="006222FD"/>
    <w:rsid w:val="00624157"/>
    <w:rsid w:val="00624FAA"/>
    <w:rsid w:val="00624FD6"/>
    <w:rsid w:val="0062504F"/>
    <w:rsid w:val="00625CE4"/>
    <w:rsid w:val="00625D02"/>
    <w:rsid w:val="0062685B"/>
    <w:rsid w:val="00627D7F"/>
    <w:rsid w:val="00630553"/>
    <w:rsid w:val="00631563"/>
    <w:rsid w:val="00631C3C"/>
    <w:rsid w:val="00632D99"/>
    <w:rsid w:val="00632E6B"/>
    <w:rsid w:val="00633918"/>
    <w:rsid w:val="006347A4"/>
    <w:rsid w:val="006350E2"/>
    <w:rsid w:val="00636DF8"/>
    <w:rsid w:val="006378B5"/>
    <w:rsid w:val="006405BA"/>
    <w:rsid w:val="00640DAC"/>
    <w:rsid w:val="006415DE"/>
    <w:rsid w:val="006421E2"/>
    <w:rsid w:val="00643B4C"/>
    <w:rsid w:val="006453F4"/>
    <w:rsid w:val="00645E04"/>
    <w:rsid w:val="00646382"/>
    <w:rsid w:val="0064750F"/>
    <w:rsid w:val="00647B06"/>
    <w:rsid w:val="00647BF2"/>
    <w:rsid w:val="006509A8"/>
    <w:rsid w:val="00652423"/>
    <w:rsid w:val="00654163"/>
    <w:rsid w:val="0065559E"/>
    <w:rsid w:val="00655FCD"/>
    <w:rsid w:val="00656282"/>
    <w:rsid w:val="00656564"/>
    <w:rsid w:val="006611D8"/>
    <w:rsid w:val="0066265A"/>
    <w:rsid w:val="00663135"/>
    <w:rsid w:val="006640B4"/>
    <w:rsid w:val="00664675"/>
    <w:rsid w:val="00664FC6"/>
    <w:rsid w:val="006650B2"/>
    <w:rsid w:val="006658E0"/>
    <w:rsid w:val="00665FA0"/>
    <w:rsid w:val="006663EF"/>
    <w:rsid w:val="00667E8B"/>
    <w:rsid w:val="00671054"/>
    <w:rsid w:val="00671A93"/>
    <w:rsid w:val="0067200E"/>
    <w:rsid w:val="00672931"/>
    <w:rsid w:val="00672CA0"/>
    <w:rsid w:val="006750C5"/>
    <w:rsid w:val="006752C0"/>
    <w:rsid w:val="0067547D"/>
    <w:rsid w:val="00675539"/>
    <w:rsid w:val="00676860"/>
    <w:rsid w:val="006768F4"/>
    <w:rsid w:val="0067696B"/>
    <w:rsid w:val="0067713A"/>
    <w:rsid w:val="00677679"/>
    <w:rsid w:val="00677A31"/>
    <w:rsid w:val="006819D6"/>
    <w:rsid w:val="00681FCE"/>
    <w:rsid w:val="00682DF5"/>
    <w:rsid w:val="00686449"/>
    <w:rsid w:val="00686E4E"/>
    <w:rsid w:val="00687253"/>
    <w:rsid w:val="00687D13"/>
    <w:rsid w:val="00687F38"/>
    <w:rsid w:val="0069040B"/>
    <w:rsid w:val="00690B7B"/>
    <w:rsid w:val="00690CBA"/>
    <w:rsid w:val="00691503"/>
    <w:rsid w:val="00691FE6"/>
    <w:rsid w:val="006927AF"/>
    <w:rsid w:val="00693887"/>
    <w:rsid w:val="00694488"/>
    <w:rsid w:val="00694E32"/>
    <w:rsid w:val="0069641C"/>
    <w:rsid w:val="00696E9A"/>
    <w:rsid w:val="00697789"/>
    <w:rsid w:val="0069778F"/>
    <w:rsid w:val="00697DFF"/>
    <w:rsid w:val="006A0B7E"/>
    <w:rsid w:val="006A0E09"/>
    <w:rsid w:val="006A0E43"/>
    <w:rsid w:val="006A2C5D"/>
    <w:rsid w:val="006A2C70"/>
    <w:rsid w:val="006A305E"/>
    <w:rsid w:val="006A33B9"/>
    <w:rsid w:val="006A3454"/>
    <w:rsid w:val="006A3DC9"/>
    <w:rsid w:val="006A49C5"/>
    <w:rsid w:val="006A4AEE"/>
    <w:rsid w:val="006A53A3"/>
    <w:rsid w:val="006A5D3A"/>
    <w:rsid w:val="006A618B"/>
    <w:rsid w:val="006A688D"/>
    <w:rsid w:val="006A7EC0"/>
    <w:rsid w:val="006A7F44"/>
    <w:rsid w:val="006B008F"/>
    <w:rsid w:val="006B0B26"/>
    <w:rsid w:val="006B0E69"/>
    <w:rsid w:val="006B105F"/>
    <w:rsid w:val="006B30D3"/>
    <w:rsid w:val="006B3346"/>
    <w:rsid w:val="006B351B"/>
    <w:rsid w:val="006C0C4B"/>
    <w:rsid w:val="006C1D3A"/>
    <w:rsid w:val="006C1E6D"/>
    <w:rsid w:val="006C1E80"/>
    <w:rsid w:val="006C40A3"/>
    <w:rsid w:val="006C4C85"/>
    <w:rsid w:val="006C4F2F"/>
    <w:rsid w:val="006C5F45"/>
    <w:rsid w:val="006C62CB"/>
    <w:rsid w:val="006C6481"/>
    <w:rsid w:val="006C6FA1"/>
    <w:rsid w:val="006C7B3C"/>
    <w:rsid w:val="006C7B90"/>
    <w:rsid w:val="006D0314"/>
    <w:rsid w:val="006D0EAC"/>
    <w:rsid w:val="006D12A8"/>
    <w:rsid w:val="006D1AC3"/>
    <w:rsid w:val="006D49A5"/>
    <w:rsid w:val="006D547C"/>
    <w:rsid w:val="006D6F14"/>
    <w:rsid w:val="006D7F81"/>
    <w:rsid w:val="006E0A02"/>
    <w:rsid w:val="006E0D7E"/>
    <w:rsid w:val="006E14D1"/>
    <w:rsid w:val="006E1EB8"/>
    <w:rsid w:val="006E2931"/>
    <w:rsid w:val="006E29A5"/>
    <w:rsid w:val="006E3B6D"/>
    <w:rsid w:val="006E4A8E"/>
    <w:rsid w:val="006E4C1B"/>
    <w:rsid w:val="006E5FF4"/>
    <w:rsid w:val="006E7481"/>
    <w:rsid w:val="006F039D"/>
    <w:rsid w:val="006F0585"/>
    <w:rsid w:val="006F08B3"/>
    <w:rsid w:val="006F1746"/>
    <w:rsid w:val="006F29EB"/>
    <w:rsid w:val="006F34A3"/>
    <w:rsid w:val="006F3C37"/>
    <w:rsid w:val="006F63B0"/>
    <w:rsid w:val="007020D1"/>
    <w:rsid w:val="0070312C"/>
    <w:rsid w:val="00703296"/>
    <w:rsid w:val="007040E3"/>
    <w:rsid w:val="00705C71"/>
    <w:rsid w:val="007066E2"/>
    <w:rsid w:val="00707B55"/>
    <w:rsid w:val="00707F9F"/>
    <w:rsid w:val="00713751"/>
    <w:rsid w:val="00714D2D"/>
    <w:rsid w:val="007156AB"/>
    <w:rsid w:val="00716013"/>
    <w:rsid w:val="00716A6C"/>
    <w:rsid w:val="00717CF6"/>
    <w:rsid w:val="00721664"/>
    <w:rsid w:val="00721F66"/>
    <w:rsid w:val="00722AAD"/>
    <w:rsid w:val="007238C3"/>
    <w:rsid w:val="00724707"/>
    <w:rsid w:val="00724D93"/>
    <w:rsid w:val="00724F03"/>
    <w:rsid w:val="0072589F"/>
    <w:rsid w:val="007258DD"/>
    <w:rsid w:val="00726550"/>
    <w:rsid w:val="00726DAE"/>
    <w:rsid w:val="00727D31"/>
    <w:rsid w:val="00731D99"/>
    <w:rsid w:val="0073268F"/>
    <w:rsid w:val="00732D56"/>
    <w:rsid w:val="00733124"/>
    <w:rsid w:val="00733E1C"/>
    <w:rsid w:val="007342F1"/>
    <w:rsid w:val="00734F1B"/>
    <w:rsid w:val="00735375"/>
    <w:rsid w:val="007355AF"/>
    <w:rsid w:val="00736DB1"/>
    <w:rsid w:val="0073708C"/>
    <w:rsid w:val="00737A0F"/>
    <w:rsid w:val="00737D91"/>
    <w:rsid w:val="00737E1D"/>
    <w:rsid w:val="00737F9A"/>
    <w:rsid w:val="00740758"/>
    <w:rsid w:val="00740895"/>
    <w:rsid w:val="00741950"/>
    <w:rsid w:val="00741E45"/>
    <w:rsid w:val="007432ED"/>
    <w:rsid w:val="00743694"/>
    <w:rsid w:val="00744344"/>
    <w:rsid w:val="007448A4"/>
    <w:rsid w:val="00746023"/>
    <w:rsid w:val="00746946"/>
    <w:rsid w:val="007469DF"/>
    <w:rsid w:val="007501F9"/>
    <w:rsid w:val="00750FF8"/>
    <w:rsid w:val="0075258A"/>
    <w:rsid w:val="00752A46"/>
    <w:rsid w:val="0075461E"/>
    <w:rsid w:val="0075581F"/>
    <w:rsid w:val="00755B92"/>
    <w:rsid w:val="00755CFD"/>
    <w:rsid w:val="00755EE8"/>
    <w:rsid w:val="00756FB7"/>
    <w:rsid w:val="007576F2"/>
    <w:rsid w:val="00760F03"/>
    <w:rsid w:val="0076179B"/>
    <w:rsid w:val="00763EFF"/>
    <w:rsid w:val="00764574"/>
    <w:rsid w:val="007648A9"/>
    <w:rsid w:val="00766BD8"/>
    <w:rsid w:val="00766CBB"/>
    <w:rsid w:val="007672D6"/>
    <w:rsid w:val="007676E0"/>
    <w:rsid w:val="00767C8A"/>
    <w:rsid w:val="007701BD"/>
    <w:rsid w:val="007719F9"/>
    <w:rsid w:val="007720E8"/>
    <w:rsid w:val="007723F1"/>
    <w:rsid w:val="00772456"/>
    <w:rsid w:val="0077398E"/>
    <w:rsid w:val="00773D6B"/>
    <w:rsid w:val="00774976"/>
    <w:rsid w:val="0077727F"/>
    <w:rsid w:val="00777B60"/>
    <w:rsid w:val="00780AEA"/>
    <w:rsid w:val="0078348C"/>
    <w:rsid w:val="007839EF"/>
    <w:rsid w:val="00784C95"/>
    <w:rsid w:val="0078591C"/>
    <w:rsid w:val="00786E1B"/>
    <w:rsid w:val="0078712D"/>
    <w:rsid w:val="00787B7B"/>
    <w:rsid w:val="00787BF7"/>
    <w:rsid w:val="00787DED"/>
    <w:rsid w:val="00790599"/>
    <w:rsid w:val="0079088A"/>
    <w:rsid w:val="00790CC4"/>
    <w:rsid w:val="00791C31"/>
    <w:rsid w:val="007926CF"/>
    <w:rsid w:val="00792CE1"/>
    <w:rsid w:val="007932C6"/>
    <w:rsid w:val="0079384C"/>
    <w:rsid w:val="00794495"/>
    <w:rsid w:val="0079453A"/>
    <w:rsid w:val="007A1310"/>
    <w:rsid w:val="007A141B"/>
    <w:rsid w:val="007A2032"/>
    <w:rsid w:val="007A678A"/>
    <w:rsid w:val="007A68A3"/>
    <w:rsid w:val="007A7954"/>
    <w:rsid w:val="007B0187"/>
    <w:rsid w:val="007B0CCA"/>
    <w:rsid w:val="007B18F0"/>
    <w:rsid w:val="007B1A1B"/>
    <w:rsid w:val="007B1FB7"/>
    <w:rsid w:val="007B266D"/>
    <w:rsid w:val="007B2A9B"/>
    <w:rsid w:val="007B345C"/>
    <w:rsid w:val="007B3793"/>
    <w:rsid w:val="007B3968"/>
    <w:rsid w:val="007B4484"/>
    <w:rsid w:val="007B48CF"/>
    <w:rsid w:val="007B5A38"/>
    <w:rsid w:val="007B637A"/>
    <w:rsid w:val="007B7900"/>
    <w:rsid w:val="007C109D"/>
    <w:rsid w:val="007C11C7"/>
    <w:rsid w:val="007C1C75"/>
    <w:rsid w:val="007C1F9A"/>
    <w:rsid w:val="007C2237"/>
    <w:rsid w:val="007C2568"/>
    <w:rsid w:val="007C30B8"/>
    <w:rsid w:val="007C5806"/>
    <w:rsid w:val="007C5BA6"/>
    <w:rsid w:val="007C5D73"/>
    <w:rsid w:val="007C5FDF"/>
    <w:rsid w:val="007C71FA"/>
    <w:rsid w:val="007C7E16"/>
    <w:rsid w:val="007D0136"/>
    <w:rsid w:val="007D189B"/>
    <w:rsid w:val="007D201C"/>
    <w:rsid w:val="007D22AE"/>
    <w:rsid w:val="007D433B"/>
    <w:rsid w:val="007D44C4"/>
    <w:rsid w:val="007D4A58"/>
    <w:rsid w:val="007D5557"/>
    <w:rsid w:val="007D56FE"/>
    <w:rsid w:val="007D5B2A"/>
    <w:rsid w:val="007D6A7C"/>
    <w:rsid w:val="007D6BAC"/>
    <w:rsid w:val="007D6BCA"/>
    <w:rsid w:val="007D6C77"/>
    <w:rsid w:val="007D7F9D"/>
    <w:rsid w:val="007E032F"/>
    <w:rsid w:val="007E0422"/>
    <w:rsid w:val="007E08A0"/>
    <w:rsid w:val="007E0F92"/>
    <w:rsid w:val="007E1A64"/>
    <w:rsid w:val="007E2A0E"/>
    <w:rsid w:val="007E3918"/>
    <w:rsid w:val="007E3D6D"/>
    <w:rsid w:val="007E53CC"/>
    <w:rsid w:val="007E57AF"/>
    <w:rsid w:val="007E5839"/>
    <w:rsid w:val="007E5CA2"/>
    <w:rsid w:val="007E6A50"/>
    <w:rsid w:val="007E724C"/>
    <w:rsid w:val="007F1A30"/>
    <w:rsid w:val="007F1C67"/>
    <w:rsid w:val="007F1CDC"/>
    <w:rsid w:val="007F25F8"/>
    <w:rsid w:val="007F27BC"/>
    <w:rsid w:val="007F37F9"/>
    <w:rsid w:val="007F4E87"/>
    <w:rsid w:val="007F5077"/>
    <w:rsid w:val="007F50EA"/>
    <w:rsid w:val="007F556B"/>
    <w:rsid w:val="007F56C3"/>
    <w:rsid w:val="007F5BF1"/>
    <w:rsid w:val="007F6144"/>
    <w:rsid w:val="007F788B"/>
    <w:rsid w:val="007F7937"/>
    <w:rsid w:val="007F7AC2"/>
    <w:rsid w:val="008008EA"/>
    <w:rsid w:val="00800D93"/>
    <w:rsid w:val="00800FE6"/>
    <w:rsid w:val="00801257"/>
    <w:rsid w:val="00802638"/>
    <w:rsid w:val="008028DB"/>
    <w:rsid w:val="00802F6A"/>
    <w:rsid w:val="00804AE1"/>
    <w:rsid w:val="00805377"/>
    <w:rsid w:val="008056FB"/>
    <w:rsid w:val="008060DC"/>
    <w:rsid w:val="00806515"/>
    <w:rsid w:val="008068C7"/>
    <w:rsid w:val="008070CC"/>
    <w:rsid w:val="00811F0F"/>
    <w:rsid w:val="00812146"/>
    <w:rsid w:val="008133A0"/>
    <w:rsid w:val="008135D1"/>
    <w:rsid w:val="008138BE"/>
    <w:rsid w:val="00813D52"/>
    <w:rsid w:val="00814A24"/>
    <w:rsid w:val="008151B2"/>
    <w:rsid w:val="00815280"/>
    <w:rsid w:val="00816787"/>
    <w:rsid w:val="00820004"/>
    <w:rsid w:val="008203F6"/>
    <w:rsid w:val="0082068F"/>
    <w:rsid w:val="008208A9"/>
    <w:rsid w:val="00822DCD"/>
    <w:rsid w:val="008238D0"/>
    <w:rsid w:val="00823C43"/>
    <w:rsid w:val="00824CC8"/>
    <w:rsid w:val="008251A6"/>
    <w:rsid w:val="008256FD"/>
    <w:rsid w:val="00825FF5"/>
    <w:rsid w:val="0082616F"/>
    <w:rsid w:val="008273FE"/>
    <w:rsid w:val="00827501"/>
    <w:rsid w:val="00827605"/>
    <w:rsid w:val="00827CE7"/>
    <w:rsid w:val="00827E2E"/>
    <w:rsid w:val="008305E5"/>
    <w:rsid w:val="00830798"/>
    <w:rsid w:val="008318EB"/>
    <w:rsid w:val="00832C54"/>
    <w:rsid w:val="0083600A"/>
    <w:rsid w:val="00837318"/>
    <w:rsid w:val="0083766F"/>
    <w:rsid w:val="00837707"/>
    <w:rsid w:val="00837C0C"/>
    <w:rsid w:val="00837F54"/>
    <w:rsid w:val="00841579"/>
    <w:rsid w:val="00841F7E"/>
    <w:rsid w:val="00844BF1"/>
    <w:rsid w:val="00846C1A"/>
    <w:rsid w:val="00851757"/>
    <w:rsid w:val="0085302F"/>
    <w:rsid w:val="0085349C"/>
    <w:rsid w:val="008535D3"/>
    <w:rsid w:val="00853BF7"/>
    <w:rsid w:val="00853FBD"/>
    <w:rsid w:val="00854988"/>
    <w:rsid w:val="00855228"/>
    <w:rsid w:val="008556E6"/>
    <w:rsid w:val="008559FE"/>
    <w:rsid w:val="00857602"/>
    <w:rsid w:val="00860947"/>
    <w:rsid w:val="008611D7"/>
    <w:rsid w:val="008611E4"/>
    <w:rsid w:val="008617B0"/>
    <w:rsid w:val="00862931"/>
    <w:rsid w:val="00862F65"/>
    <w:rsid w:val="008639E3"/>
    <w:rsid w:val="00863A18"/>
    <w:rsid w:val="00863EE8"/>
    <w:rsid w:val="008648A3"/>
    <w:rsid w:val="00864C9C"/>
    <w:rsid w:val="00865D16"/>
    <w:rsid w:val="00867AF1"/>
    <w:rsid w:val="00870166"/>
    <w:rsid w:val="008711D6"/>
    <w:rsid w:val="008717BC"/>
    <w:rsid w:val="0087194A"/>
    <w:rsid w:val="00871AEE"/>
    <w:rsid w:val="00872498"/>
    <w:rsid w:val="00872DC4"/>
    <w:rsid w:val="008734EA"/>
    <w:rsid w:val="008749FF"/>
    <w:rsid w:val="008754D2"/>
    <w:rsid w:val="0087628F"/>
    <w:rsid w:val="00876B89"/>
    <w:rsid w:val="0087724E"/>
    <w:rsid w:val="008772E1"/>
    <w:rsid w:val="00877EDD"/>
    <w:rsid w:val="008810FF"/>
    <w:rsid w:val="008822EB"/>
    <w:rsid w:val="00882586"/>
    <w:rsid w:val="00882986"/>
    <w:rsid w:val="008829FF"/>
    <w:rsid w:val="00883999"/>
    <w:rsid w:val="00884C1B"/>
    <w:rsid w:val="0088524C"/>
    <w:rsid w:val="0088709C"/>
    <w:rsid w:val="0088719D"/>
    <w:rsid w:val="008879DF"/>
    <w:rsid w:val="00887EDA"/>
    <w:rsid w:val="008900E8"/>
    <w:rsid w:val="00890F37"/>
    <w:rsid w:val="00890FC8"/>
    <w:rsid w:val="008938D2"/>
    <w:rsid w:val="00893B3D"/>
    <w:rsid w:val="00894082"/>
    <w:rsid w:val="00895DA1"/>
    <w:rsid w:val="00896374"/>
    <w:rsid w:val="00897C5F"/>
    <w:rsid w:val="008A02F9"/>
    <w:rsid w:val="008A18D2"/>
    <w:rsid w:val="008A1AC1"/>
    <w:rsid w:val="008A1F89"/>
    <w:rsid w:val="008A28D9"/>
    <w:rsid w:val="008A3708"/>
    <w:rsid w:val="008A4F51"/>
    <w:rsid w:val="008A5183"/>
    <w:rsid w:val="008A5918"/>
    <w:rsid w:val="008A6DDC"/>
    <w:rsid w:val="008A7387"/>
    <w:rsid w:val="008A740B"/>
    <w:rsid w:val="008A7AA0"/>
    <w:rsid w:val="008B4907"/>
    <w:rsid w:val="008B59A7"/>
    <w:rsid w:val="008B6162"/>
    <w:rsid w:val="008B6890"/>
    <w:rsid w:val="008B7481"/>
    <w:rsid w:val="008B7744"/>
    <w:rsid w:val="008B7E7F"/>
    <w:rsid w:val="008C01FD"/>
    <w:rsid w:val="008C0F85"/>
    <w:rsid w:val="008C1B79"/>
    <w:rsid w:val="008C36D2"/>
    <w:rsid w:val="008C38CF"/>
    <w:rsid w:val="008C3B54"/>
    <w:rsid w:val="008C44B2"/>
    <w:rsid w:val="008C4C6B"/>
    <w:rsid w:val="008C5235"/>
    <w:rsid w:val="008C5351"/>
    <w:rsid w:val="008C57E5"/>
    <w:rsid w:val="008C57F3"/>
    <w:rsid w:val="008C6C35"/>
    <w:rsid w:val="008D0C0D"/>
    <w:rsid w:val="008D0E1E"/>
    <w:rsid w:val="008D1315"/>
    <w:rsid w:val="008D3E9D"/>
    <w:rsid w:val="008D4AB1"/>
    <w:rsid w:val="008D595E"/>
    <w:rsid w:val="008D602E"/>
    <w:rsid w:val="008D6447"/>
    <w:rsid w:val="008D66AA"/>
    <w:rsid w:val="008D6D47"/>
    <w:rsid w:val="008D7089"/>
    <w:rsid w:val="008E07AF"/>
    <w:rsid w:val="008E0CF1"/>
    <w:rsid w:val="008E1240"/>
    <w:rsid w:val="008E141A"/>
    <w:rsid w:val="008E3836"/>
    <w:rsid w:val="008E5B2B"/>
    <w:rsid w:val="008E637C"/>
    <w:rsid w:val="008E7288"/>
    <w:rsid w:val="008E7B98"/>
    <w:rsid w:val="008F039B"/>
    <w:rsid w:val="008F103A"/>
    <w:rsid w:val="008F225D"/>
    <w:rsid w:val="008F27F8"/>
    <w:rsid w:val="008F2F59"/>
    <w:rsid w:val="008F3044"/>
    <w:rsid w:val="008F49D7"/>
    <w:rsid w:val="008F5627"/>
    <w:rsid w:val="008F63AE"/>
    <w:rsid w:val="008F64DC"/>
    <w:rsid w:val="008F6803"/>
    <w:rsid w:val="008F7495"/>
    <w:rsid w:val="008F7826"/>
    <w:rsid w:val="008F7A74"/>
    <w:rsid w:val="00900335"/>
    <w:rsid w:val="00900B81"/>
    <w:rsid w:val="00900E2C"/>
    <w:rsid w:val="009048C7"/>
    <w:rsid w:val="00904A05"/>
    <w:rsid w:val="00904C10"/>
    <w:rsid w:val="00905936"/>
    <w:rsid w:val="00905B71"/>
    <w:rsid w:val="009061BE"/>
    <w:rsid w:val="0090706B"/>
    <w:rsid w:val="0090714C"/>
    <w:rsid w:val="00907D64"/>
    <w:rsid w:val="00910E3B"/>
    <w:rsid w:val="00912568"/>
    <w:rsid w:val="00912AE3"/>
    <w:rsid w:val="00912F85"/>
    <w:rsid w:val="00913835"/>
    <w:rsid w:val="00915323"/>
    <w:rsid w:val="00916249"/>
    <w:rsid w:val="00916E4A"/>
    <w:rsid w:val="0092001D"/>
    <w:rsid w:val="00921B39"/>
    <w:rsid w:val="0092263C"/>
    <w:rsid w:val="009229E5"/>
    <w:rsid w:val="00922FC0"/>
    <w:rsid w:val="009230D2"/>
    <w:rsid w:val="00923119"/>
    <w:rsid w:val="0092344E"/>
    <w:rsid w:val="00923BE8"/>
    <w:rsid w:val="0092639F"/>
    <w:rsid w:val="00926C03"/>
    <w:rsid w:val="00926D1C"/>
    <w:rsid w:val="00927452"/>
    <w:rsid w:val="00927657"/>
    <w:rsid w:val="00927931"/>
    <w:rsid w:val="00927BD6"/>
    <w:rsid w:val="009300D9"/>
    <w:rsid w:val="00930C05"/>
    <w:rsid w:val="0093172B"/>
    <w:rsid w:val="009320B6"/>
    <w:rsid w:val="00932561"/>
    <w:rsid w:val="0093349D"/>
    <w:rsid w:val="00934B60"/>
    <w:rsid w:val="00934DEA"/>
    <w:rsid w:val="009364AB"/>
    <w:rsid w:val="009367BB"/>
    <w:rsid w:val="00936CDF"/>
    <w:rsid w:val="0093713E"/>
    <w:rsid w:val="00941066"/>
    <w:rsid w:val="0094107C"/>
    <w:rsid w:val="00941D60"/>
    <w:rsid w:val="00941E74"/>
    <w:rsid w:val="0094206B"/>
    <w:rsid w:val="009424E2"/>
    <w:rsid w:val="00942E9A"/>
    <w:rsid w:val="00943D67"/>
    <w:rsid w:val="0094432B"/>
    <w:rsid w:val="00944B7F"/>
    <w:rsid w:val="00944FD7"/>
    <w:rsid w:val="00945AD3"/>
    <w:rsid w:val="00945C1D"/>
    <w:rsid w:val="009478F0"/>
    <w:rsid w:val="00950778"/>
    <w:rsid w:val="00951314"/>
    <w:rsid w:val="00952A13"/>
    <w:rsid w:val="00953E0D"/>
    <w:rsid w:val="009546E3"/>
    <w:rsid w:val="00955D97"/>
    <w:rsid w:val="009611BA"/>
    <w:rsid w:val="00961C23"/>
    <w:rsid w:val="00961D34"/>
    <w:rsid w:val="009629AD"/>
    <w:rsid w:val="00962F5A"/>
    <w:rsid w:val="009644CB"/>
    <w:rsid w:val="009649F6"/>
    <w:rsid w:val="00964B4B"/>
    <w:rsid w:val="0096552B"/>
    <w:rsid w:val="00970FA4"/>
    <w:rsid w:val="009711EF"/>
    <w:rsid w:val="009727DB"/>
    <w:rsid w:val="00972A34"/>
    <w:rsid w:val="00972E6C"/>
    <w:rsid w:val="00972E9B"/>
    <w:rsid w:val="009730AF"/>
    <w:rsid w:val="0097396B"/>
    <w:rsid w:val="00973B36"/>
    <w:rsid w:val="00973EC0"/>
    <w:rsid w:val="0097597D"/>
    <w:rsid w:val="00975FB1"/>
    <w:rsid w:val="009760C3"/>
    <w:rsid w:val="00976A41"/>
    <w:rsid w:val="009779B4"/>
    <w:rsid w:val="009800AE"/>
    <w:rsid w:val="00980D84"/>
    <w:rsid w:val="0098151F"/>
    <w:rsid w:val="0098303E"/>
    <w:rsid w:val="00985370"/>
    <w:rsid w:val="00985492"/>
    <w:rsid w:val="0098581F"/>
    <w:rsid w:val="00985DBE"/>
    <w:rsid w:val="00985EF8"/>
    <w:rsid w:val="00986901"/>
    <w:rsid w:val="00986A20"/>
    <w:rsid w:val="00987B56"/>
    <w:rsid w:val="00990591"/>
    <w:rsid w:val="00990925"/>
    <w:rsid w:val="00992ABC"/>
    <w:rsid w:val="00992F4E"/>
    <w:rsid w:val="00993241"/>
    <w:rsid w:val="00994115"/>
    <w:rsid w:val="00994714"/>
    <w:rsid w:val="00994A32"/>
    <w:rsid w:val="00994F27"/>
    <w:rsid w:val="00994FC6"/>
    <w:rsid w:val="00995537"/>
    <w:rsid w:val="0099686C"/>
    <w:rsid w:val="00997BE0"/>
    <w:rsid w:val="00997D32"/>
    <w:rsid w:val="009A005B"/>
    <w:rsid w:val="009A06F9"/>
    <w:rsid w:val="009A0AAF"/>
    <w:rsid w:val="009A16F8"/>
    <w:rsid w:val="009A259E"/>
    <w:rsid w:val="009A3060"/>
    <w:rsid w:val="009A4F95"/>
    <w:rsid w:val="009A669B"/>
    <w:rsid w:val="009B03FC"/>
    <w:rsid w:val="009B4AAD"/>
    <w:rsid w:val="009B5AA4"/>
    <w:rsid w:val="009B5C68"/>
    <w:rsid w:val="009B6E91"/>
    <w:rsid w:val="009B76DC"/>
    <w:rsid w:val="009B7B41"/>
    <w:rsid w:val="009C1E2E"/>
    <w:rsid w:val="009C26D5"/>
    <w:rsid w:val="009C2E08"/>
    <w:rsid w:val="009C2F46"/>
    <w:rsid w:val="009C466A"/>
    <w:rsid w:val="009C5FB7"/>
    <w:rsid w:val="009C7F44"/>
    <w:rsid w:val="009D08F8"/>
    <w:rsid w:val="009D1C13"/>
    <w:rsid w:val="009D3114"/>
    <w:rsid w:val="009D3BF7"/>
    <w:rsid w:val="009D4EF1"/>
    <w:rsid w:val="009D515E"/>
    <w:rsid w:val="009D531E"/>
    <w:rsid w:val="009D5543"/>
    <w:rsid w:val="009D5670"/>
    <w:rsid w:val="009D69DC"/>
    <w:rsid w:val="009D7919"/>
    <w:rsid w:val="009E03F1"/>
    <w:rsid w:val="009E0D6B"/>
    <w:rsid w:val="009E1145"/>
    <w:rsid w:val="009E1D24"/>
    <w:rsid w:val="009E44A0"/>
    <w:rsid w:val="009E45ED"/>
    <w:rsid w:val="009E46F7"/>
    <w:rsid w:val="009E4A7D"/>
    <w:rsid w:val="009E501A"/>
    <w:rsid w:val="009E6464"/>
    <w:rsid w:val="009E6EDA"/>
    <w:rsid w:val="009E7034"/>
    <w:rsid w:val="009E708F"/>
    <w:rsid w:val="009E737E"/>
    <w:rsid w:val="009E76FE"/>
    <w:rsid w:val="009F05F1"/>
    <w:rsid w:val="009F0639"/>
    <w:rsid w:val="009F110F"/>
    <w:rsid w:val="009F12B4"/>
    <w:rsid w:val="009F1DB8"/>
    <w:rsid w:val="009F32A9"/>
    <w:rsid w:val="009F3588"/>
    <w:rsid w:val="009F4654"/>
    <w:rsid w:val="009F530E"/>
    <w:rsid w:val="009F6014"/>
    <w:rsid w:val="009F6718"/>
    <w:rsid w:val="009F76B7"/>
    <w:rsid w:val="009F7E47"/>
    <w:rsid w:val="00A01209"/>
    <w:rsid w:val="00A026C4"/>
    <w:rsid w:val="00A0422E"/>
    <w:rsid w:val="00A045E8"/>
    <w:rsid w:val="00A0489D"/>
    <w:rsid w:val="00A04AA4"/>
    <w:rsid w:val="00A04D66"/>
    <w:rsid w:val="00A05857"/>
    <w:rsid w:val="00A05DA9"/>
    <w:rsid w:val="00A05F45"/>
    <w:rsid w:val="00A068C3"/>
    <w:rsid w:val="00A071F2"/>
    <w:rsid w:val="00A07AF0"/>
    <w:rsid w:val="00A07B9B"/>
    <w:rsid w:val="00A07FFB"/>
    <w:rsid w:val="00A1194A"/>
    <w:rsid w:val="00A11AE2"/>
    <w:rsid w:val="00A13B0A"/>
    <w:rsid w:val="00A13EBA"/>
    <w:rsid w:val="00A14A94"/>
    <w:rsid w:val="00A14AC3"/>
    <w:rsid w:val="00A15D2E"/>
    <w:rsid w:val="00A16B2B"/>
    <w:rsid w:val="00A20E66"/>
    <w:rsid w:val="00A21CFD"/>
    <w:rsid w:val="00A21E54"/>
    <w:rsid w:val="00A224EE"/>
    <w:rsid w:val="00A2294E"/>
    <w:rsid w:val="00A25BC6"/>
    <w:rsid w:val="00A26321"/>
    <w:rsid w:val="00A263BC"/>
    <w:rsid w:val="00A26641"/>
    <w:rsid w:val="00A26AA4"/>
    <w:rsid w:val="00A271EF"/>
    <w:rsid w:val="00A27974"/>
    <w:rsid w:val="00A30C94"/>
    <w:rsid w:val="00A30F8D"/>
    <w:rsid w:val="00A31875"/>
    <w:rsid w:val="00A32393"/>
    <w:rsid w:val="00A32D0E"/>
    <w:rsid w:val="00A32ED0"/>
    <w:rsid w:val="00A32EE4"/>
    <w:rsid w:val="00A3313F"/>
    <w:rsid w:val="00A331EC"/>
    <w:rsid w:val="00A3349A"/>
    <w:rsid w:val="00A3472D"/>
    <w:rsid w:val="00A34E18"/>
    <w:rsid w:val="00A35435"/>
    <w:rsid w:val="00A35C9F"/>
    <w:rsid w:val="00A35E03"/>
    <w:rsid w:val="00A35FAD"/>
    <w:rsid w:val="00A35FD7"/>
    <w:rsid w:val="00A361B6"/>
    <w:rsid w:val="00A364B9"/>
    <w:rsid w:val="00A36BB2"/>
    <w:rsid w:val="00A36BFB"/>
    <w:rsid w:val="00A3708C"/>
    <w:rsid w:val="00A37D12"/>
    <w:rsid w:val="00A37F61"/>
    <w:rsid w:val="00A409DA"/>
    <w:rsid w:val="00A40D43"/>
    <w:rsid w:val="00A414E1"/>
    <w:rsid w:val="00A426EC"/>
    <w:rsid w:val="00A4431D"/>
    <w:rsid w:val="00A4497D"/>
    <w:rsid w:val="00A44B52"/>
    <w:rsid w:val="00A45B39"/>
    <w:rsid w:val="00A45CD8"/>
    <w:rsid w:val="00A46295"/>
    <w:rsid w:val="00A464F1"/>
    <w:rsid w:val="00A465AE"/>
    <w:rsid w:val="00A46FDA"/>
    <w:rsid w:val="00A479FB"/>
    <w:rsid w:val="00A47D8A"/>
    <w:rsid w:val="00A5048B"/>
    <w:rsid w:val="00A50799"/>
    <w:rsid w:val="00A511E1"/>
    <w:rsid w:val="00A513AE"/>
    <w:rsid w:val="00A527CA"/>
    <w:rsid w:val="00A529CA"/>
    <w:rsid w:val="00A52A5F"/>
    <w:rsid w:val="00A5308C"/>
    <w:rsid w:val="00A53BAB"/>
    <w:rsid w:val="00A56C49"/>
    <w:rsid w:val="00A56FDE"/>
    <w:rsid w:val="00A5785A"/>
    <w:rsid w:val="00A57B6F"/>
    <w:rsid w:val="00A57C92"/>
    <w:rsid w:val="00A61F16"/>
    <w:rsid w:val="00A62E77"/>
    <w:rsid w:val="00A63B9D"/>
    <w:rsid w:val="00A66848"/>
    <w:rsid w:val="00A6712E"/>
    <w:rsid w:val="00A67B30"/>
    <w:rsid w:val="00A7051C"/>
    <w:rsid w:val="00A72266"/>
    <w:rsid w:val="00A727DE"/>
    <w:rsid w:val="00A731F8"/>
    <w:rsid w:val="00A73668"/>
    <w:rsid w:val="00A73BF1"/>
    <w:rsid w:val="00A7408F"/>
    <w:rsid w:val="00A74FC1"/>
    <w:rsid w:val="00A7502B"/>
    <w:rsid w:val="00A76C23"/>
    <w:rsid w:val="00A76F36"/>
    <w:rsid w:val="00A775C0"/>
    <w:rsid w:val="00A8100C"/>
    <w:rsid w:val="00A81388"/>
    <w:rsid w:val="00A81A25"/>
    <w:rsid w:val="00A84817"/>
    <w:rsid w:val="00A848C3"/>
    <w:rsid w:val="00A850C3"/>
    <w:rsid w:val="00A851C7"/>
    <w:rsid w:val="00A85298"/>
    <w:rsid w:val="00A8625D"/>
    <w:rsid w:val="00A86B71"/>
    <w:rsid w:val="00A86C02"/>
    <w:rsid w:val="00A86DF0"/>
    <w:rsid w:val="00A90F7B"/>
    <w:rsid w:val="00A9131C"/>
    <w:rsid w:val="00A91E7A"/>
    <w:rsid w:val="00A92145"/>
    <w:rsid w:val="00A92304"/>
    <w:rsid w:val="00A9270D"/>
    <w:rsid w:val="00A92B69"/>
    <w:rsid w:val="00A93C19"/>
    <w:rsid w:val="00A947AA"/>
    <w:rsid w:val="00A953D0"/>
    <w:rsid w:val="00A964AE"/>
    <w:rsid w:val="00A976FB"/>
    <w:rsid w:val="00AA0326"/>
    <w:rsid w:val="00AA14DF"/>
    <w:rsid w:val="00AA1BB8"/>
    <w:rsid w:val="00AA1F70"/>
    <w:rsid w:val="00AA3D82"/>
    <w:rsid w:val="00AA5670"/>
    <w:rsid w:val="00AA5ED7"/>
    <w:rsid w:val="00AA63B7"/>
    <w:rsid w:val="00AA6DD5"/>
    <w:rsid w:val="00AA6EAE"/>
    <w:rsid w:val="00AA73BF"/>
    <w:rsid w:val="00AB1952"/>
    <w:rsid w:val="00AB1EF8"/>
    <w:rsid w:val="00AB2229"/>
    <w:rsid w:val="00AB2E87"/>
    <w:rsid w:val="00AB3A1E"/>
    <w:rsid w:val="00AB4D63"/>
    <w:rsid w:val="00AB6B1F"/>
    <w:rsid w:val="00AB6C81"/>
    <w:rsid w:val="00AB6E08"/>
    <w:rsid w:val="00AB7F06"/>
    <w:rsid w:val="00AC03FF"/>
    <w:rsid w:val="00AC0606"/>
    <w:rsid w:val="00AC110D"/>
    <w:rsid w:val="00AC1345"/>
    <w:rsid w:val="00AC2EDE"/>
    <w:rsid w:val="00AC2FCF"/>
    <w:rsid w:val="00AC48B8"/>
    <w:rsid w:val="00AC4DA3"/>
    <w:rsid w:val="00AC5308"/>
    <w:rsid w:val="00AC581A"/>
    <w:rsid w:val="00AC5870"/>
    <w:rsid w:val="00AC6061"/>
    <w:rsid w:val="00AC6DBE"/>
    <w:rsid w:val="00AC6F46"/>
    <w:rsid w:val="00AD249A"/>
    <w:rsid w:val="00AD29A7"/>
    <w:rsid w:val="00AD38DF"/>
    <w:rsid w:val="00AD3F54"/>
    <w:rsid w:val="00AD4DD6"/>
    <w:rsid w:val="00AD5C82"/>
    <w:rsid w:val="00AD7670"/>
    <w:rsid w:val="00AD789B"/>
    <w:rsid w:val="00AE2C9E"/>
    <w:rsid w:val="00AE4523"/>
    <w:rsid w:val="00AE4CDA"/>
    <w:rsid w:val="00AE5896"/>
    <w:rsid w:val="00AE60D8"/>
    <w:rsid w:val="00AE6356"/>
    <w:rsid w:val="00AE6999"/>
    <w:rsid w:val="00AE79BE"/>
    <w:rsid w:val="00AE7D48"/>
    <w:rsid w:val="00AF0A3E"/>
    <w:rsid w:val="00AF30BD"/>
    <w:rsid w:val="00AF32B5"/>
    <w:rsid w:val="00AF39B1"/>
    <w:rsid w:val="00AF4A62"/>
    <w:rsid w:val="00AF54C2"/>
    <w:rsid w:val="00AF5EDD"/>
    <w:rsid w:val="00AF6C2F"/>
    <w:rsid w:val="00AF7E35"/>
    <w:rsid w:val="00B00614"/>
    <w:rsid w:val="00B012FC"/>
    <w:rsid w:val="00B02B33"/>
    <w:rsid w:val="00B02DA2"/>
    <w:rsid w:val="00B02DDE"/>
    <w:rsid w:val="00B02E2D"/>
    <w:rsid w:val="00B03DE4"/>
    <w:rsid w:val="00B048C5"/>
    <w:rsid w:val="00B06266"/>
    <w:rsid w:val="00B065FB"/>
    <w:rsid w:val="00B06CF6"/>
    <w:rsid w:val="00B06FB5"/>
    <w:rsid w:val="00B072F3"/>
    <w:rsid w:val="00B078D5"/>
    <w:rsid w:val="00B1076B"/>
    <w:rsid w:val="00B10E13"/>
    <w:rsid w:val="00B10EA3"/>
    <w:rsid w:val="00B11746"/>
    <w:rsid w:val="00B11EF8"/>
    <w:rsid w:val="00B12173"/>
    <w:rsid w:val="00B123B2"/>
    <w:rsid w:val="00B12516"/>
    <w:rsid w:val="00B12C27"/>
    <w:rsid w:val="00B12CE2"/>
    <w:rsid w:val="00B131E0"/>
    <w:rsid w:val="00B1327A"/>
    <w:rsid w:val="00B13F35"/>
    <w:rsid w:val="00B16076"/>
    <w:rsid w:val="00B173EC"/>
    <w:rsid w:val="00B17633"/>
    <w:rsid w:val="00B2120C"/>
    <w:rsid w:val="00B22262"/>
    <w:rsid w:val="00B22D76"/>
    <w:rsid w:val="00B24366"/>
    <w:rsid w:val="00B24B28"/>
    <w:rsid w:val="00B25E77"/>
    <w:rsid w:val="00B26F95"/>
    <w:rsid w:val="00B27591"/>
    <w:rsid w:val="00B275AA"/>
    <w:rsid w:val="00B27E77"/>
    <w:rsid w:val="00B301D4"/>
    <w:rsid w:val="00B3040D"/>
    <w:rsid w:val="00B3070B"/>
    <w:rsid w:val="00B31B50"/>
    <w:rsid w:val="00B32892"/>
    <w:rsid w:val="00B32D14"/>
    <w:rsid w:val="00B33938"/>
    <w:rsid w:val="00B363E9"/>
    <w:rsid w:val="00B365DD"/>
    <w:rsid w:val="00B372D1"/>
    <w:rsid w:val="00B37906"/>
    <w:rsid w:val="00B37CBF"/>
    <w:rsid w:val="00B42803"/>
    <w:rsid w:val="00B42DED"/>
    <w:rsid w:val="00B43999"/>
    <w:rsid w:val="00B43E16"/>
    <w:rsid w:val="00B44A60"/>
    <w:rsid w:val="00B44D49"/>
    <w:rsid w:val="00B4524F"/>
    <w:rsid w:val="00B47E59"/>
    <w:rsid w:val="00B5107C"/>
    <w:rsid w:val="00B5119A"/>
    <w:rsid w:val="00B51DFA"/>
    <w:rsid w:val="00B52295"/>
    <w:rsid w:val="00B526F2"/>
    <w:rsid w:val="00B52B1C"/>
    <w:rsid w:val="00B532DC"/>
    <w:rsid w:val="00B536A7"/>
    <w:rsid w:val="00B541D0"/>
    <w:rsid w:val="00B545F1"/>
    <w:rsid w:val="00B54722"/>
    <w:rsid w:val="00B55FA7"/>
    <w:rsid w:val="00B57DAB"/>
    <w:rsid w:val="00B6033B"/>
    <w:rsid w:val="00B6144A"/>
    <w:rsid w:val="00B6169B"/>
    <w:rsid w:val="00B6201E"/>
    <w:rsid w:val="00B62163"/>
    <w:rsid w:val="00B623D8"/>
    <w:rsid w:val="00B624DD"/>
    <w:rsid w:val="00B62E26"/>
    <w:rsid w:val="00B63897"/>
    <w:rsid w:val="00B6499F"/>
    <w:rsid w:val="00B64A7F"/>
    <w:rsid w:val="00B64D78"/>
    <w:rsid w:val="00B65D3E"/>
    <w:rsid w:val="00B65FCE"/>
    <w:rsid w:val="00B668CF"/>
    <w:rsid w:val="00B674C7"/>
    <w:rsid w:val="00B67630"/>
    <w:rsid w:val="00B67AA1"/>
    <w:rsid w:val="00B70493"/>
    <w:rsid w:val="00B70E37"/>
    <w:rsid w:val="00B70F9E"/>
    <w:rsid w:val="00B71BED"/>
    <w:rsid w:val="00B71F20"/>
    <w:rsid w:val="00B72323"/>
    <w:rsid w:val="00B7255C"/>
    <w:rsid w:val="00B72EF7"/>
    <w:rsid w:val="00B737CB"/>
    <w:rsid w:val="00B73EB3"/>
    <w:rsid w:val="00B7449B"/>
    <w:rsid w:val="00B74E6C"/>
    <w:rsid w:val="00B74EE4"/>
    <w:rsid w:val="00B75614"/>
    <w:rsid w:val="00B7565E"/>
    <w:rsid w:val="00B76078"/>
    <w:rsid w:val="00B77C42"/>
    <w:rsid w:val="00B80812"/>
    <w:rsid w:val="00B80CA0"/>
    <w:rsid w:val="00B81B7C"/>
    <w:rsid w:val="00B81F90"/>
    <w:rsid w:val="00B822C1"/>
    <w:rsid w:val="00B82A34"/>
    <w:rsid w:val="00B8543C"/>
    <w:rsid w:val="00B855D9"/>
    <w:rsid w:val="00B86580"/>
    <w:rsid w:val="00B87272"/>
    <w:rsid w:val="00B87443"/>
    <w:rsid w:val="00B8782D"/>
    <w:rsid w:val="00B90F4A"/>
    <w:rsid w:val="00B916F5"/>
    <w:rsid w:val="00B91FDE"/>
    <w:rsid w:val="00B929D3"/>
    <w:rsid w:val="00B94634"/>
    <w:rsid w:val="00B94D7C"/>
    <w:rsid w:val="00B954CB"/>
    <w:rsid w:val="00BA0B5C"/>
    <w:rsid w:val="00BA0FCF"/>
    <w:rsid w:val="00BA29B0"/>
    <w:rsid w:val="00BA378B"/>
    <w:rsid w:val="00BA452A"/>
    <w:rsid w:val="00BA4795"/>
    <w:rsid w:val="00BA5A03"/>
    <w:rsid w:val="00BA5DEE"/>
    <w:rsid w:val="00BA67C1"/>
    <w:rsid w:val="00BA747D"/>
    <w:rsid w:val="00BA76D9"/>
    <w:rsid w:val="00BA7A4B"/>
    <w:rsid w:val="00BB0728"/>
    <w:rsid w:val="00BB125D"/>
    <w:rsid w:val="00BB1E39"/>
    <w:rsid w:val="00BB2831"/>
    <w:rsid w:val="00BB2AAE"/>
    <w:rsid w:val="00BB4552"/>
    <w:rsid w:val="00BB68DF"/>
    <w:rsid w:val="00BB6FAA"/>
    <w:rsid w:val="00BB7458"/>
    <w:rsid w:val="00BB7EA8"/>
    <w:rsid w:val="00BC083A"/>
    <w:rsid w:val="00BC0909"/>
    <w:rsid w:val="00BC0B05"/>
    <w:rsid w:val="00BC0C0E"/>
    <w:rsid w:val="00BC1B71"/>
    <w:rsid w:val="00BC2C9D"/>
    <w:rsid w:val="00BC333E"/>
    <w:rsid w:val="00BC37EB"/>
    <w:rsid w:val="00BC430E"/>
    <w:rsid w:val="00BC4C41"/>
    <w:rsid w:val="00BC5034"/>
    <w:rsid w:val="00BC561C"/>
    <w:rsid w:val="00BC5C52"/>
    <w:rsid w:val="00BC6574"/>
    <w:rsid w:val="00BC6632"/>
    <w:rsid w:val="00BD0311"/>
    <w:rsid w:val="00BD178D"/>
    <w:rsid w:val="00BD2715"/>
    <w:rsid w:val="00BD3C85"/>
    <w:rsid w:val="00BD4626"/>
    <w:rsid w:val="00BD4CAB"/>
    <w:rsid w:val="00BD4D8D"/>
    <w:rsid w:val="00BD4E35"/>
    <w:rsid w:val="00BD52CB"/>
    <w:rsid w:val="00BD544C"/>
    <w:rsid w:val="00BD5C37"/>
    <w:rsid w:val="00BD6CB6"/>
    <w:rsid w:val="00BE0E60"/>
    <w:rsid w:val="00BE0F35"/>
    <w:rsid w:val="00BE1034"/>
    <w:rsid w:val="00BE1472"/>
    <w:rsid w:val="00BE1496"/>
    <w:rsid w:val="00BE2B6B"/>
    <w:rsid w:val="00BE2C72"/>
    <w:rsid w:val="00BE3427"/>
    <w:rsid w:val="00BE39DC"/>
    <w:rsid w:val="00BE3C6C"/>
    <w:rsid w:val="00BE51F3"/>
    <w:rsid w:val="00BE7439"/>
    <w:rsid w:val="00BE772C"/>
    <w:rsid w:val="00BE7986"/>
    <w:rsid w:val="00BF0942"/>
    <w:rsid w:val="00BF17AC"/>
    <w:rsid w:val="00BF2D89"/>
    <w:rsid w:val="00BF4780"/>
    <w:rsid w:val="00BF4E55"/>
    <w:rsid w:val="00BF4EB8"/>
    <w:rsid w:val="00BF5AD1"/>
    <w:rsid w:val="00BF5C6D"/>
    <w:rsid w:val="00BF5CCC"/>
    <w:rsid w:val="00BF683B"/>
    <w:rsid w:val="00BF689E"/>
    <w:rsid w:val="00BF69A1"/>
    <w:rsid w:val="00BF783A"/>
    <w:rsid w:val="00BF7AEA"/>
    <w:rsid w:val="00C000C1"/>
    <w:rsid w:val="00C00274"/>
    <w:rsid w:val="00C005AE"/>
    <w:rsid w:val="00C02E4D"/>
    <w:rsid w:val="00C03171"/>
    <w:rsid w:val="00C03D0C"/>
    <w:rsid w:val="00C04DF2"/>
    <w:rsid w:val="00C05A7E"/>
    <w:rsid w:val="00C0671F"/>
    <w:rsid w:val="00C07FBE"/>
    <w:rsid w:val="00C104B7"/>
    <w:rsid w:val="00C10F19"/>
    <w:rsid w:val="00C116CE"/>
    <w:rsid w:val="00C132BA"/>
    <w:rsid w:val="00C133CB"/>
    <w:rsid w:val="00C133E9"/>
    <w:rsid w:val="00C137C9"/>
    <w:rsid w:val="00C139A5"/>
    <w:rsid w:val="00C1419F"/>
    <w:rsid w:val="00C14BF2"/>
    <w:rsid w:val="00C14CF1"/>
    <w:rsid w:val="00C16783"/>
    <w:rsid w:val="00C17300"/>
    <w:rsid w:val="00C17C6D"/>
    <w:rsid w:val="00C17D62"/>
    <w:rsid w:val="00C201F5"/>
    <w:rsid w:val="00C22147"/>
    <w:rsid w:val="00C22486"/>
    <w:rsid w:val="00C22BAF"/>
    <w:rsid w:val="00C23B0B"/>
    <w:rsid w:val="00C23B5D"/>
    <w:rsid w:val="00C250F2"/>
    <w:rsid w:val="00C25362"/>
    <w:rsid w:val="00C25679"/>
    <w:rsid w:val="00C25A5C"/>
    <w:rsid w:val="00C25C99"/>
    <w:rsid w:val="00C26027"/>
    <w:rsid w:val="00C261F4"/>
    <w:rsid w:val="00C270A4"/>
    <w:rsid w:val="00C27255"/>
    <w:rsid w:val="00C27498"/>
    <w:rsid w:val="00C277F0"/>
    <w:rsid w:val="00C27D12"/>
    <w:rsid w:val="00C3216B"/>
    <w:rsid w:val="00C32FB1"/>
    <w:rsid w:val="00C33388"/>
    <w:rsid w:val="00C34D68"/>
    <w:rsid w:val="00C34FC6"/>
    <w:rsid w:val="00C35E06"/>
    <w:rsid w:val="00C3635C"/>
    <w:rsid w:val="00C36D38"/>
    <w:rsid w:val="00C37F85"/>
    <w:rsid w:val="00C4017C"/>
    <w:rsid w:val="00C41856"/>
    <w:rsid w:val="00C41B50"/>
    <w:rsid w:val="00C41CB1"/>
    <w:rsid w:val="00C41ED6"/>
    <w:rsid w:val="00C43AA4"/>
    <w:rsid w:val="00C43D0C"/>
    <w:rsid w:val="00C43E3A"/>
    <w:rsid w:val="00C4494C"/>
    <w:rsid w:val="00C44C11"/>
    <w:rsid w:val="00C450AC"/>
    <w:rsid w:val="00C453B9"/>
    <w:rsid w:val="00C453D3"/>
    <w:rsid w:val="00C455DD"/>
    <w:rsid w:val="00C457D9"/>
    <w:rsid w:val="00C459E8"/>
    <w:rsid w:val="00C47C52"/>
    <w:rsid w:val="00C47FFC"/>
    <w:rsid w:val="00C508A4"/>
    <w:rsid w:val="00C50F3C"/>
    <w:rsid w:val="00C51B83"/>
    <w:rsid w:val="00C51D25"/>
    <w:rsid w:val="00C52038"/>
    <w:rsid w:val="00C52F81"/>
    <w:rsid w:val="00C539BC"/>
    <w:rsid w:val="00C547F3"/>
    <w:rsid w:val="00C556C3"/>
    <w:rsid w:val="00C622D5"/>
    <w:rsid w:val="00C62B68"/>
    <w:rsid w:val="00C631FA"/>
    <w:rsid w:val="00C63774"/>
    <w:rsid w:val="00C65948"/>
    <w:rsid w:val="00C663BF"/>
    <w:rsid w:val="00C6696C"/>
    <w:rsid w:val="00C66B31"/>
    <w:rsid w:val="00C670FF"/>
    <w:rsid w:val="00C67633"/>
    <w:rsid w:val="00C677EF"/>
    <w:rsid w:val="00C70F0E"/>
    <w:rsid w:val="00C71207"/>
    <w:rsid w:val="00C72256"/>
    <w:rsid w:val="00C723A2"/>
    <w:rsid w:val="00C725CD"/>
    <w:rsid w:val="00C729DD"/>
    <w:rsid w:val="00C740D1"/>
    <w:rsid w:val="00C742D4"/>
    <w:rsid w:val="00C74B46"/>
    <w:rsid w:val="00C74F86"/>
    <w:rsid w:val="00C7578D"/>
    <w:rsid w:val="00C76721"/>
    <w:rsid w:val="00C76B6E"/>
    <w:rsid w:val="00C770CB"/>
    <w:rsid w:val="00C77E70"/>
    <w:rsid w:val="00C8156F"/>
    <w:rsid w:val="00C81A19"/>
    <w:rsid w:val="00C81DC7"/>
    <w:rsid w:val="00C82C01"/>
    <w:rsid w:val="00C83D7B"/>
    <w:rsid w:val="00C84F0F"/>
    <w:rsid w:val="00C85228"/>
    <w:rsid w:val="00C854F2"/>
    <w:rsid w:val="00C859C7"/>
    <w:rsid w:val="00C86065"/>
    <w:rsid w:val="00C87C13"/>
    <w:rsid w:val="00C90019"/>
    <w:rsid w:val="00C9141F"/>
    <w:rsid w:val="00C9165C"/>
    <w:rsid w:val="00C91C1F"/>
    <w:rsid w:val="00C925F7"/>
    <w:rsid w:val="00C9329E"/>
    <w:rsid w:val="00C93302"/>
    <w:rsid w:val="00C944AE"/>
    <w:rsid w:val="00C95102"/>
    <w:rsid w:val="00C953CA"/>
    <w:rsid w:val="00C97A03"/>
    <w:rsid w:val="00C97AD5"/>
    <w:rsid w:val="00CA0A07"/>
    <w:rsid w:val="00CA0D77"/>
    <w:rsid w:val="00CA1BFA"/>
    <w:rsid w:val="00CA28E9"/>
    <w:rsid w:val="00CA2F96"/>
    <w:rsid w:val="00CA324F"/>
    <w:rsid w:val="00CA3D3F"/>
    <w:rsid w:val="00CA3E02"/>
    <w:rsid w:val="00CA424F"/>
    <w:rsid w:val="00CA44E9"/>
    <w:rsid w:val="00CA49D5"/>
    <w:rsid w:val="00CA4CAF"/>
    <w:rsid w:val="00CA5DB6"/>
    <w:rsid w:val="00CA5EE4"/>
    <w:rsid w:val="00CA681B"/>
    <w:rsid w:val="00CA6B00"/>
    <w:rsid w:val="00CB1357"/>
    <w:rsid w:val="00CB1ABD"/>
    <w:rsid w:val="00CB1F3E"/>
    <w:rsid w:val="00CB2728"/>
    <w:rsid w:val="00CB2869"/>
    <w:rsid w:val="00CB3899"/>
    <w:rsid w:val="00CB38E6"/>
    <w:rsid w:val="00CB51F6"/>
    <w:rsid w:val="00CB5837"/>
    <w:rsid w:val="00CB5A71"/>
    <w:rsid w:val="00CB62B5"/>
    <w:rsid w:val="00CB699E"/>
    <w:rsid w:val="00CB7B04"/>
    <w:rsid w:val="00CB7B89"/>
    <w:rsid w:val="00CB7C83"/>
    <w:rsid w:val="00CB7CA6"/>
    <w:rsid w:val="00CC02DA"/>
    <w:rsid w:val="00CC0480"/>
    <w:rsid w:val="00CC0AC0"/>
    <w:rsid w:val="00CC1567"/>
    <w:rsid w:val="00CC2C70"/>
    <w:rsid w:val="00CC3409"/>
    <w:rsid w:val="00CC43E0"/>
    <w:rsid w:val="00CC43F2"/>
    <w:rsid w:val="00CC53A3"/>
    <w:rsid w:val="00CC5410"/>
    <w:rsid w:val="00CC5AA2"/>
    <w:rsid w:val="00CC6A5A"/>
    <w:rsid w:val="00CC7B39"/>
    <w:rsid w:val="00CC7B63"/>
    <w:rsid w:val="00CD1B4D"/>
    <w:rsid w:val="00CD1D9E"/>
    <w:rsid w:val="00CD2661"/>
    <w:rsid w:val="00CD3F50"/>
    <w:rsid w:val="00CD4325"/>
    <w:rsid w:val="00CD579F"/>
    <w:rsid w:val="00CD629E"/>
    <w:rsid w:val="00CD65EB"/>
    <w:rsid w:val="00CD7012"/>
    <w:rsid w:val="00CD73E4"/>
    <w:rsid w:val="00CD7645"/>
    <w:rsid w:val="00CD7988"/>
    <w:rsid w:val="00CE133D"/>
    <w:rsid w:val="00CE1C24"/>
    <w:rsid w:val="00CE1E6A"/>
    <w:rsid w:val="00CE1F20"/>
    <w:rsid w:val="00CE26BE"/>
    <w:rsid w:val="00CE2A1A"/>
    <w:rsid w:val="00CE2D51"/>
    <w:rsid w:val="00CE2E9C"/>
    <w:rsid w:val="00CE4893"/>
    <w:rsid w:val="00CE5059"/>
    <w:rsid w:val="00CE556F"/>
    <w:rsid w:val="00CE56FA"/>
    <w:rsid w:val="00CE6547"/>
    <w:rsid w:val="00CE699A"/>
    <w:rsid w:val="00CE7B66"/>
    <w:rsid w:val="00CF0113"/>
    <w:rsid w:val="00CF0326"/>
    <w:rsid w:val="00CF0333"/>
    <w:rsid w:val="00CF184B"/>
    <w:rsid w:val="00CF20F4"/>
    <w:rsid w:val="00CF29A0"/>
    <w:rsid w:val="00CF2B61"/>
    <w:rsid w:val="00CF3A16"/>
    <w:rsid w:val="00CF51AF"/>
    <w:rsid w:val="00CF53ED"/>
    <w:rsid w:val="00CF6524"/>
    <w:rsid w:val="00CF670A"/>
    <w:rsid w:val="00D00047"/>
    <w:rsid w:val="00D001EB"/>
    <w:rsid w:val="00D00A91"/>
    <w:rsid w:val="00D01073"/>
    <w:rsid w:val="00D01D8B"/>
    <w:rsid w:val="00D01EDD"/>
    <w:rsid w:val="00D032A0"/>
    <w:rsid w:val="00D03DB3"/>
    <w:rsid w:val="00D03F56"/>
    <w:rsid w:val="00D043F7"/>
    <w:rsid w:val="00D04F0D"/>
    <w:rsid w:val="00D0556A"/>
    <w:rsid w:val="00D069BC"/>
    <w:rsid w:val="00D06AA9"/>
    <w:rsid w:val="00D06B95"/>
    <w:rsid w:val="00D077BA"/>
    <w:rsid w:val="00D103BA"/>
    <w:rsid w:val="00D134AB"/>
    <w:rsid w:val="00D13898"/>
    <w:rsid w:val="00D1437D"/>
    <w:rsid w:val="00D1465A"/>
    <w:rsid w:val="00D153F7"/>
    <w:rsid w:val="00D155BF"/>
    <w:rsid w:val="00D1560A"/>
    <w:rsid w:val="00D16A0B"/>
    <w:rsid w:val="00D17A9F"/>
    <w:rsid w:val="00D17D45"/>
    <w:rsid w:val="00D20A38"/>
    <w:rsid w:val="00D20AC1"/>
    <w:rsid w:val="00D21092"/>
    <w:rsid w:val="00D216FC"/>
    <w:rsid w:val="00D21C18"/>
    <w:rsid w:val="00D229CD"/>
    <w:rsid w:val="00D23CE2"/>
    <w:rsid w:val="00D24BD4"/>
    <w:rsid w:val="00D2558A"/>
    <w:rsid w:val="00D25CE0"/>
    <w:rsid w:val="00D26303"/>
    <w:rsid w:val="00D268E7"/>
    <w:rsid w:val="00D2711C"/>
    <w:rsid w:val="00D27427"/>
    <w:rsid w:val="00D27C47"/>
    <w:rsid w:val="00D27DEC"/>
    <w:rsid w:val="00D303CA"/>
    <w:rsid w:val="00D30F70"/>
    <w:rsid w:val="00D31685"/>
    <w:rsid w:val="00D31C0F"/>
    <w:rsid w:val="00D321D0"/>
    <w:rsid w:val="00D33647"/>
    <w:rsid w:val="00D33B13"/>
    <w:rsid w:val="00D33B24"/>
    <w:rsid w:val="00D33F77"/>
    <w:rsid w:val="00D3471B"/>
    <w:rsid w:val="00D34D50"/>
    <w:rsid w:val="00D35008"/>
    <w:rsid w:val="00D3557D"/>
    <w:rsid w:val="00D36E80"/>
    <w:rsid w:val="00D40C1A"/>
    <w:rsid w:val="00D42A1C"/>
    <w:rsid w:val="00D42E76"/>
    <w:rsid w:val="00D4332C"/>
    <w:rsid w:val="00D4339C"/>
    <w:rsid w:val="00D453EA"/>
    <w:rsid w:val="00D45B9D"/>
    <w:rsid w:val="00D45D83"/>
    <w:rsid w:val="00D46A65"/>
    <w:rsid w:val="00D4763E"/>
    <w:rsid w:val="00D47CDA"/>
    <w:rsid w:val="00D502CC"/>
    <w:rsid w:val="00D51637"/>
    <w:rsid w:val="00D51DD7"/>
    <w:rsid w:val="00D53571"/>
    <w:rsid w:val="00D53AA5"/>
    <w:rsid w:val="00D53B98"/>
    <w:rsid w:val="00D5464A"/>
    <w:rsid w:val="00D54AA6"/>
    <w:rsid w:val="00D5557B"/>
    <w:rsid w:val="00D564B8"/>
    <w:rsid w:val="00D5691E"/>
    <w:rsid w:val="00D6056E"/>
    <w:rsid w:val="00D60AE8"/>
    <w:rsid w:val="00D63CBD"/>
    <w:rsid w:val="00D64A16"/>
    <w:rsid w:val="00D64F9B"/>
    <w:rsid w:val="00D654A2"/>
    <w:rsid w:val="00D655B7"/>
    <w:rsid w:val="00D660F9"/>
    <w:rsid w:val="00D66FD7"/>
    <w:rsid w:val="00D6726D"/>
    <w:rsid w:val="00D676B5"/>
    <w:rsid w:val="00D678D6"/>
    <w:rsid w:val="00D70321"/>
    <w:rsid w:val="00D7142D"/>
    <w:rsid w:val="00D71AA6"/>
    <w:rsid w:val="00D72C06"/>
    <w:rsid w:val="00D735C4"/>
    <w:rsid w:val="00D76665"/>
    <w:rsid w:val="00D80405"/>
    <w:rsid w:val="00D804F0"/>
    <w:rsid w:val="00D80F42"/>
    <w:rsid w:val="00D812BD"/>
    <w:rsid w:val="00D8201E"/>
    <w:rsid w:val="00D821EE"/>
    <w:rsid w:val="00D82356"/>
    <w:rsid w:val="00D82698"/>
    <w:rsid w:val="00D82AF2"/>
    <w:rsid w:val="00D83528"/>
    <w:rsid w:val="00D83B25"/>
    <w:rsid w:val="00D84807"/>
    <w:rsid w:val="00D85DC7"/>
    <w:rsid w:val="00D86520"/>
    <w:rsid w:val="00D86CBF"/>
    <w:rsid w:val="00D87AB5"/>
    <w:rsid w:val="00D915D9"/>
    <w:rsid w:val="00D91D3A"/>
    <w:rsid w:val="00D9264C"/>
    <w:rsid w:val="00D92ABE"/>
    <w:rsid w:val="00D94B73"/>
    <w:rsid w:val="00D96665"/>
    <w:rsid w:val="00DA18B1"/>
    <w:rsid w:val="00DA1DF9"/>
    <w:rsid w:val="00DA3E8E"/>
    <w:rsid w:val="00DA4D9F"/>
    <w:rsid w:val="00DA5132"/>
    <w:rsid w:val="00DA5EE5"/>
    <w:rsid w:val="00DA6483"/>
    <w:rsid w:val="00DA7A2F"/>
    <w:rsid w:val="00DB122B"/>
    <w:rsid w:val="00DB18BA"/>
    <w:rsid w:val="00DB3D2B"/>
    <w:rsid w:val="00DB4B83"/>
    <w:rsid w:val="00DB5AFD"/>
    <w:rsid w:val="00DB70D4"/>
    <w:rsid w:val="00DB79F1"/>
    <w:rsid w:val="00DC06A0"/>
    <w:rsid w:val="00DC117C"/>
    <w:rsid w:val="00DC2457"/>
    <w:rsid w:val="00DC299F"/>
    <w:rsid w:val="00DC4E59"/>
    <w:rsid w:val="00DC56BF"/>
    <w:rsid w:val="00DC62BB"/>
    <w:rsid w:val="00DC738B"/>
    <w:rsid w:val="00DD10A6"/>
    <w:rsid w:val="00DD1350"/>
    <w:rsid w:val="00DD1BA1"/>
    <w:rsid w:val="00DD267E"/>
    <w:rsid w:val="00DD2D21"/>
    <w:rsid w:val="00DD31E2"/>
    <w:rsid w:val="00DD32FE"/>
    <w:rsid w:val="00DD3F09"/>
    <w:rsid w:val="00DD45A2"/>
    <w:rsid w:val="00DD5F2C"/>
    <w:rsid w:val="00DD70DF"/>
    <w:rsid w:val="00DD75BD"/>
    <w:rsid w:val="00DD7605"/>
    <w:rsid w:val="00DE1B38"/>
    <w:rsid w:val="00DE2DF4"/>
    <w:rsid w:val="00DE4B78"/>
    <w:rsid w:val="00DE6ECF"/>
    <w:rsid w:val="00DE729E"/>
    <w:rsid w:val="00DE7A82"/>
    <w:rsid w:val="00DE7CB0"/>
    <w:rsid w:val="00DE7D25"/>
    <w:rsid w:val="00DF05CB"/>
    <w:rsid w:val="00DF11F6"/>
    <w:rsid w:val="00DF1804"/>
    <w:rsid w:val="00DF3087"/>
    <w:rsid w:val="00DF598F"/>
    <w:rsid w:val="00DF6444"/>
    <w:rsid w:val="00DF660C"/>
    <w:rsid w:val="00DF6F3A"/>
    <w:rsid w:val="00DF704B"/>
    <w:rsid w:val="00E00FBC"/>
    <w:rsid w:val="00E01265"/>
    <w:rsid w:val="00E012DC"/>
    <w:rsid w:val="00E02EB1"/>
    <w:rsid w:val="00E055BC"/>
    <w:rsid w:val="00E06A60"/>
    <w:rsid w:val="00E06ADF"/>
    <w:rsid w:val="00E06EFF"/>
    <w:rsid w:val="00E07D68"/>
    <w:rsid w:val="00E101E3"/>
    <w:rsid w:val="00E1035E"/>
    <w:rsid w:val="00E11364"/>
    <w:rsid w:val="00E12EAE"/>
    <w:rsid w:val="00E13EE9"/>
    <w:rsid w:val="00E14234"/>
    <w:rsid w:val="00E14C1D"/>
    <w:rsid w:val="00E151B1"/>
    <w:rsid w:val="00E15CA7"/>
    <w:rsid w:val="00E16BAC"/>
    <w:rsid w:val="00E17900"/>
    <w:rsid w:val="00E21221"/>
    <w:rsid w:val="00E22DDB"/>
    <w:rsid w:val="00E235FD"/>
    <w:rsid w:val="00E238BA"/>
    <w:rsid w:val="00E24A0E"/>
    <w:rsid w:val="00E24A8F"/>
    <w:rsid w:val="00E26569"/>
    <w:rsid w:val="00E265BA"/>
    <w:rsid w:val="00E26F18"/>
    <w:rsid w:val="00E278E7"/>
    <w:rsid w:val="00E27EFC"/>
    <w:rsid w:val="00E30EB2"/>
    <w:rsid w:val="00E31245"/>
    <w:rsid w:val="00E318CD"/>
    <w:rsid w:val="00E33437"/>
    <w:rsid w:val="00E335A4"/>
    <w:rsid w:val="00E35948"/>
    <w:rsid w:val="00E35A75"/>
    <w:rsid w:val="00E37712"/>
    <w:rsid w:val="00E404C5"/>
    <w:rsid w:val="00E40B5E"/>
    <w:rsid w:val="00E40D68"/>
    <w:rsid w:val="00E40DA4"/>
    <w:rsid w:val="00E40DC7"/>
    <w:rsid w:val="00E41624"/>
    <w:rsid w:val="00E41AEE"/>
    <w:rsid w:val="00E420E3"/>
    <w:rsid w:val="00E428FD"/>
    <w:rsid w:val="00E42F4C"/>
    <w:rsid w:val="00E43262"/>
    <w:rsid w:val="00E43851"/>
    <w:rsid w:val="00E446D1"/>
    <w:rsid w:val="00E44A19"/>
    <w:rsid w:val="00E45593"/>
    <w:rsid w:val="00E46A8C"/>
    <w:rsid w:val="00E47D7F"/>
    <w:rsid w:val="00E518E8"/>
    <w:rsid w:val="00E532B0"/>
    <w:rsid w:val="00E53BD0"/>
    <w:rsid w:val="00E5490D"/>
    <w:rsid w:val="00E5508D"/>
    <w:rsid w:val="00E5542E"/>
    <w:rsid w:val="00E560E8"/>
    <w:rsid w:val="00E56216"/>
    <w:rsid w:val="00E567AD"/>
    <w:rsid w:val="00E56D70"/>
    <w:rsid w:val="00E56F71"/>
    <w:rsid w:val="00E60D65"/>
    <w:rsid w:val="00E610F4"/>
    <w:rsid w:val="00E61601"/>
    <w:rsid w:val="00E631C6"/>
    <w:rsid w:val="00E637CE"/>
    <w:rsid w:val="00E641BA"/>
    <w:rsid w:val="00E652B2"/>
    <w:rsid w:val="00E675E2"/>
    <w:rsid w:val="00E679B3"/>
    <w:rsid w:val="00E70C85"/>
    <w:rsid w:val="00E716BE"/>
    <w:rsid w:val="00E72AB9"/>
    <w:rsid w:val="00E7306D"/>
    <w:rsid w:val="00E73B97"/>
    <w:rsid w:val="00E74AD9"/>
    <w:rsid w:val="00E77765"/>
    <w:rsid w:val="00E77A6C"/>
    <w:rsid w:val="00E80562"/>
    <w:rsid w:val="00E81336"/>
    <w:rsid w:val="00E819EB"/>
    <w:rsid w:val="00E835B8"/>
    <w:rsid w:val="00E847C2"/>
    <w:rsid w:val="00E858FD"/>
    <w:rsid w:val="00E87072"/>
    <w:rsid w:val="00E87DCE"/>
    <w:rsid w:val="00E90147"/>
    <w:rsid w:val="00E905AA"/>
    <w:rsid w:val="00E90821"/>
    <w:rsid w:val="00E915A3"/>
    <w:rsid w:val="00E9178E"/>
    <w:rsid w:val="00E91CD4"/>
    <w:rsid w:val="00E926EA"/>
    <w:rsid w:val="00E9281F"/>
    <w:rsid w:val="00E930B4"/>
    <w:rsid w:val="00E95601"/>
    <w:rsid w:val="00E95F10"/>
    <w:rsid w:val="00E963F6"/>
    <w:rsid w:val="00E96B95"/>
    <w:rsid w:val="00E96DBA"/>
    <w:rsid w:val="00E978CA"/>
    <w:rsid w:val="00E97ADF"/>
    <w:rsid w:val="00E97EAC"/>
    <w:rsid w:val="00EA1491"/>
    <w:rsid w:val="00EA1ADB"/>
    <w:rsid w:val="00EA1DFD"/>
    <w:rsid w:val="00EA284C"/>
    <w:rsid w:val="00EA2A0E"/>
    <w:rsid w:val="00EA2BD6"/>
    <w:rsid w:val="00EA40AC"/>
    <w:rsid w:val="00EA45C5"/>
    <w:rsid w:val="00EA4D78"/>
    <w:rsid w:val="00EA6C57"/>
    <w:rsid w:val="00EA7F80"/>
    <w:rsid w:val="00EB2C5E"/>
    <w:rsid w:val="00EB47C6"/>
    <w:rsid w:val="00EB4B20"/>
    <w:rsid w:val="00EB59DD"/>
    <w:rsid w:val="00EB7537"/>
    <w:rsid w:val="00EB78C6"/>
    <w:rsid w:val="00EB7E49"/>
    <w:rsid w:val="00EB7F2E"/>
    <w:rsid w:val="00EC0740"/>
    <w:rsid w:val="00EC0996"/>
    <w:rsid w:val="00EC7813"/>
    <w:rsid w:val="00ED1A35"/>
    <w:rsid w:val="00ED3C76"/>
    <w:rsid w:val="00ED4074"/>
    <w:rsid w:val="00ED5182"/>
    <w:rsid w:val="00ED684C"/>
    <w:rsid w:val="00EE097F"/>
    <w:rsid w:val="00EE1173"/>
    <w:rsid w:val="00EE1E55"/>
    <w:rsid w:val="00EE2578"/>
    <w:rsid w:val="00EE2687"/>
    <w:rsid w:val="00EE2B48"/>
    <w:rsid w:val="00EE2EBD"/>
    <w:rsid w:val="00EE411F"/>
    <w:rsid w:val="00EE4671"/>
    <w:rsid w:val="00EE4794"/>
    <w:rsid w:val="00EE4D77"/>
    <w:rsid w:val="00EE517D"/>
    <w:rsid w:val="00EE53E8"/>
    <w:rsid w:val="00EE5BBA"/>
    <w:rsid w:val="00EE5DFF"/>
    <w:rsid w:val="00EE62BE"/>
    <w:rsid w:val="00EE6622"/>
    <w:rsid w:val="00EE6864"/>
    <w:rsid w:val="00EE7DCE"/>
    <w:rsid w:val="00EF016F"/>
    <w:rsid w:val="00EF03C3"/>
    <w:rsid w:val="00EF0D86"/>
    <w:rsid w:val="00EF0E89"/>
    <w:rsid w:val="00EF1738"/>
    <w:rsid w:val="00EF1AAD"/>
    <w:rsid w:val="00EF2845"/>
    <w:rsid w:val="00EF2D0E"/>
    <w:rsid w:val="00EF3C80"/>
    <w:rsid w:val="00EF4193"/>
    <w:rsid w:val="00EF4B21"/>
    <w:rsid w:val="00EF6052"/>
    <w:rsid w:val="00EF66CB"/>
    <w:rsid w:val="00EF6844"/>
    <w:rsid w:val="00EF6912"/>
    <w:rsid w:val="00EF70FB"/>
    <w:rsid w:val="00EF7A35"/>
    <w:rsid w:val="00F014B6"/>
    <w:rsid w:val="00F01860"/>
    <w:rsid w:val="00F01CEC"/>
    <w:rsid w:val="00F02A52"/>
    <w:rsid w:val="00F030D1"/>
    <w:rsid w:val="00F03102"/>
    <w:rsid w:val="00F039F9"/>
    <w:rsid w:val="00F052E7"/>
    <w:rsid w:val="00F05F8F"/>
    <w:rsid w:val="00F06267"/>
    <w:rsid w:val="00F0702C"/>
    <w:rsid w:val="00F07B4B"/>
    <w:rsid w:val="00F10121"/>
    <w:rsid w:val="00F10879"/>
    <w:rsid w:val="00F10C0B"/>
    <w:rsid w:val="00F11286"/>
    <w:rsid w:val="00F13053"/>
    <w:rsid w:val="00F147D4"/>
    <w:rsid w:val="00F14B45"/>
    <w:rsid w:val="00F15616"/>
    <w:rsid w:val="00F1624A"/>
    <w:rsid w:val="00F163DC"/>
    <w:rsid w:val="00F16E72"/>
    <w:rsid w:val="00F1732D"/>
    <w:rsid w:val="00F17D64"/>
    <w:rsid w:val="00F2001B"/>
    <w:rsid w:val="00F20484"/>
    <w:rsid w:val="00F20D3C"/>
    <w:rsid w:val="00F2133E"/>
    <w:rsid w:val="00F22408"/>
    <w:rsid w:val="00F234F4"/>
    <w:rsid w:val="00F23761"/>
    <w:rsid w:val="00F26B3F"/>
    <w:rsid w:val="00F26BDD"/>
    <w:rsid w:val="00F302A0"/>
    <w:rsid w:val="00F30971"/>
    <w:rsid w:val="00F3156A"/>
    <w:rsid w:val="00F31D46"/>
    <w:rsid w:val="00F31DA8"/>
    <w:rsid w:val="00F32A99"/>
    <w:rsid w:val="00F32CCB"/>
    <w:rsid w:val="00F3373C"/>
    <w:rsid w:val="00F33933"/>
    <w:rsid w:val="00F344D3"/>
    <w:rsid w:val="00F34675"/>
    <w:rsid w:val="00F347C2"/>
    <w:rsid w:val="00F34C70"/>
    <w:rsid w:val="00F35217"/>
    <w:rsid w:val="00F3597D"/>
    <w:rsid w:val="00F36D53"/>
    <w:rsid w:val="00F36F2C"/>
    <w:rsid w:val="00F37263"/>
    <w:rsid w:val="00F37341"/>
    <w:rsid w:val="00F373A0"/>
    <w:rsid w:val="00F40296"/>
    <w:rsid w:val="00F41B24"/>
    <w:rsid w:val="00F41FFB"/>
    <w:rsid w:val="00F43FFE"/>
    <w:rsid w:val="00F44936"/>
    <w:rsid w:val="00F456F0"/>
    <w:rsid w:val="00F45C36"/>
    <w:rsid w:val="00F46CF7"/>
    <w:rsid w:val="00F47CC4"/>
    <w:rsid w:val="00F506F1"/>
    <w:rsid w:val="00F50A78"/>
    <w:rsid w:val="00F5366E"/>
    <w:rsid w:val="00F53BE1"/>
    <w:rsid w:val="00F54377"/>
    <w:rsid w:val="00F5473C"/>
    <w:rsid w:val="00F55D9C"/>
    <w:rsid w:val="00F560E1"/>
    <w:rsid w:val="00F56C6F"/>
    <w:rsid w:val="00F57696"/>
    <w:rsid w:val="00F603FA"/>
    <w:rsid w:val="00F6061F"/>
    <w:rsid w:val="00F60FD0"/>
    <w:rsid w:val="00F61000"/>
    <w:rsid w:val="00F615F5"/>
    <w:rsid w:val="00F627EE"/>
    <w:rsid w:val="00F64562"/>
    <w:rsid w:val="00F6487B"/>
    <w:rsid w:val="00F65152"/>
    <w:rsid w:val="00F65226"/>
    <w:rsid w:val="00F662F8"/>
    <w:rsid w:val="00F67079"/>
    <w:rsid w:val="00F674E8"/>
    <w:rsid w:val="00F67692"/>
    <w:rsid w:val="00F71F80"/>
    <w:rsid w:val="00F72049"/>
    <w:rsid w:val="00F7293E"/>
    <w:rsid w:val="00F74FBA"/>
    <w:rsid w:val="00F75B06"/>
    <w:rsid w:val="00F76E01"/>
    <w:rsid w:val="00F8004D"/>
    <w:rsid w:val="00F80756"/>
    <w:rsid w:val="00F81A6E"/>
    <w:rsid w:val="00F81DF1"/>
    <w:rsid w:val="00F820FD"/>
    <w:rsid w:val="00F83295"/>
    <w:rsid w:val="00F83C04"/>
    <w:rsid w:val="00F849AC"/>
    <w:rsid w:val="00F850EA"/>
    <w:rsid w:val="00F90AAA"/>
    <w:rsid w:val="00F91504"/>
    <w:rsid w:val="00F91751"/>
    <w:rsid w:val="00F9185C"/>
    <w:rsid w:val="00F920FA"/>
    <w:rsid w:val="00F92D21"/>
    <w:rsid w:val="00F94515"/>
    <w:rsid w:val="00F94D45"/>
    <w:rsid w:val="00F9595C"/>
    <w:rsid w:val="00F95D78"/>
    <w:rsid w:val="00F962FC"/>
    <w:rsid w:val="00F969F6"/>
    <w:rsid w:val="00FA03CD"/>
    <w:rsid w:val="00FA08A9"/>
    <w:rsid w:val="00FA3BB6"/>
    <w:rsid w:val="00FA3C31"/>
    <w:rsid w:val="00FA3D83"/>
    <w:rsid w:val="00FA5F49"/>
    <w:rsid w:val="00FA6290"/>
    <w:rsid w:val="00FA723E"/>
    <w:rsid w:val="00FB0809"/>
    <w:rsid w:val="00FB0D37"/>
    <w:rsid w:val="00FB0FF0"/>
    <w:rsid w:val="00FB20C8"/>
    <w:rsid w:val="00FB25DA"/>
    <w:rsid w:val="00FB2AFD"/>
    <w:rsid w:val="00FB2D48"/>
    <w:rsid w:val="00FB3A7A"/>
    <w:rsid w:val="00FB3BE0"/>
    <w:rsid w:val="00FB3DDA"/>
    <w:rsid w:val="00FB3F5D"/>
    <w:rsid w:val="00FB5AA7"/>
    <w:rsid w:val="00FB5ADC"/>
    <w:rsid w:val="00FB62A4"/>
    <w:rsid w:val="00FB7FBF"/>
    <w:rsid w:val="00FC1F4C"/>
    <w:rsid w:val="00FC353F"/>
    <w:rsid w:val="00FC35CD"/>
    <w:rsid w:val="00FC3CF2"/>
    <w:rsid w:val="00FC4248"/>
    <w:rsid w:val="00FC437E"/>
    <w:rsid w:val="00FC4CCD"/>
    <w:rsid w:val="00FC4E8B"/>
    <w:rsid w:val="00FC5731"/>
    <w:rsid w:val="00FC5BFB"/>
    <w:rsid w:val="00FC62E8"/>
    <w:rsid w:val="00FC66C8"/>
    <w:rsid w:val="00FD1677"/>
    <w:rsid w:val="00FD16D5"/>
    <w:rsid w:val="00FD21AA"/>
    <w:rsid w:val="00FD3ADB"/>
    <w:rsid w:val="00FD3C1D"/>
    <w:rsid w:val="00FD3F92"/>
    <w:rsid w:val="00FD54B8"/>
    <w:rsid w:val="00FD69CE"/>
    <w:rsid w:val="00FD74D2"/>
    <w:rsid w:val="00FD7B2E"/>
    <w:rsid w:val="00FD7E56"/>
    <w:rsid w:val="00FE0D5E"/>
    <w:rsid w:val="00FE20C2"/>
    <w:rsid w:val="00FE3C7C"/>
    <w:rsid w:val="00FE40A0"/>
    <w:rsid w:val="00FE44FA"/>
    <w:rsid w:val="00FE44FE"/>
    <w:rsid w:val="00FE60C0"/>
    <w:rsid w:val="00FE6DE5"/>
    <w:rsid w:val="00FE6DFE"/>
    <w:rsid w:val="00FE6FF3"/>
    <w:rsid w:val="00FF06BE"/>
    <w:rsid w:val="00FF28E8"/>
    <w:rsid w:val="00FF3A1A"/>
    <w:rsid w:val="00FF5B25"/>
    <w:rsid w:val="00FF6837"/>
    <w:rsid w:val="00FF6B07"/>
    <w:rsid w:val="00FF6E24"/>
    <w:rsid w:val="00FF6ED8"/>
    <w:rsid w:val="00FF734C"/>
    <w:rsid w:val="00FF7EF1"/>
    <w:rsid w:val="01BBD567"/>
    <w:rsid w:val="058D83C6"/>
    <w:rsid w:val="06C60EAE"/>
    <w:rsid w:val="08C7D93A"/>
    <w:rsid w:val="0D3BC880"/>
    <w:rsid w:val="0F4D836C"/>
    <w:rsid w:val="12BF3497"/>
    <w:rsid w:val="14F46939"/>
    <w:rsid w:val="182E0140"/>
    <w:rsid w:val="19000D95"/>
    <w:rsid w:val="194CE6E1"/>
    <w:rsid w:val="1A179DB0"/>
    <w:rsid w:val="1B03731D"/>
    <w:rsid w:val="1DA7A0E2"/>
    <w:rsid w:val="1E0ED81D"/>
    <w:rsid w:val="1F938940"/>
    <w:rsid w:val="21AFDD00"/>
    <w:rsid w:val="21F1166E"/>
    <w:rsid w:val="24D8E26E"/>
    <w:rsid w:val="24F65629"/>
    <w:rsid w:val="25536A39"/>
    <w:rsid w:val="257357ED"/>
    <w:rsid w:val="2687B1D1"/>
    <w:rsid w:val="27A61BAC"/>
    <w:rsid w:val="2881C9E1"/>
    <w:rsid w:val="29010835"/>
    <w:rsid w:val="2941EB4B"/>
    <w:rsid w:val="2AD8BA6B"/>
    <w:rsid w:val="2AF3A709"/>
    <w:rsid w:val="2C611DFA"/>
    <w:rsid w:val="2CD03920"/>
    <w:rsid w:val="2F8E0124"/>
    <w:rsid w:val="309AD8B2"/>
    <w:rsid w:val="30AB7F9A"/>
    <w:rsid w:val="310348BB"/>
    <w:rsid w:val="33FD1980"/>
    <w:rsid w:val="36FB09AB"/>
    <w:rsid w:val="384DBB75"/>
    <w:rsid w:val="39D5B396"/>
    <w:rsid w:val="3A1E19C2"/>
    <w:rsid w:val="3B6A2089"/>
    <w:rsid w:val="3BB682BE"/>
    <w:rsid w:val="3C908766"/>
    <w:rsid w:val="3E79E457"/>
    <w:rsid w:val="3F80AD3C"/>
    <w:rsid w:val="408163F5"/>
    <w:rsid w:val="422BB345"/>
    <w:rsid w:val="4325135A"/>
    <w:rsid w:val="44D0F636"/>
    <w:rsid w:val="45A00BDB"/>
    <w:rsid w:val="48CA818E"/>
    <w:rsid w:val="491346A4"/>
    <w:rsid w:val="4A708D06"/>
    <w:rsid w:val="4A9E28EF"/>
    <w:rsid w:val="4E301D55"/>
    <w:rsid w:val="518F6075"/>
    <w:rsid w:val="56661B74"/>
    <w:rsid w:val="5749AA01"/>
    <w:rsid w:val="57617575"/>
    <w:rsid w:val="5874BC40"/>
    <w:rsid w:val="593D3620"/>
    <w:rsid w:val="59A48990"/>
    <w:rsid w:val="5A244928"/>
    <w:rsid w:val="5A8E2F71"/>
    <w:rsid w:val="5B196C28"/>
    <w:rsid w:val="5C9A3308"/>
    <w:rsid w:val="5E0A38ED"/>
    <w:rsid w:val="5E2639C9"/>
    <w:rsid w:val="5EB38B36"/>
    <w:rsid w:val="6139EB62"/>
    <w:rsid w:val="629FAA37"/>
    <w:rsid w:val="63F4E025"/>
    <w:rsid w:val="643B0F47"/>
    <w:rsid w:val="64D4B94D"/>
    <w:rsid w:val="68674B34"/>
    <w:rsid w:val="69BBCD86"/>
    <w:rsid w:val="6C33D539"/>
    <w:rsid w:val="6CF36E48"/>
    <w:rsid w:val="6D00DBAC"/>
    <w:rsid w:val="6DF45D6F"/>
    <w:rsid w:val="6E528A98"/>
    <w:rsid w:val="6E82D698"/>
    <w:rsid w:val="6ED82297"/>
    <w:rsid w:val="6F47F353"/>
    <w:rsid w:val="6F86003E"/>
    <w:rsid w:val="6FA4203A"/>
    <w:rsid w:val="7110FF6F"/>
    <w:rsid w:val="72AF2136"/>
    <w:rsid w:val="73548B09"/>
    <w:rsid w:val="7362F681"/>
    <w:rsid w:val="743A5F51"/>
    <w:rsid w:val="7446E5A3"/>
    <w:rsid w:val="7550A13A"/>
    <w:rsid w:val="75A2D6E3"/>
    <w:rsid w:val="7610E04D"/>
    <w:rsid w:val="76661733"/>
    <w:rsid w:val="78A65894"/>
    <w:rsid w:val="7A254F35"/>
    <w:rsid w:val="7C66E05B"/>
    <w:rsid w:val="7C83589C"/>
    <w:rsid w:val="7CEA15F1"/>
    <w:rsid w:val="7EE36643"/>
    <w:rsid w:val="7FD6610F"/>
    <w:rsid w:val="7FDBA21E"/>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00CE888"/>
  <w15:chartTrackingRefBased/>
  <w15:docId w15:val="{D3C9AEB5-3864-4A5A-9BA0-6EF6F9F1A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529CA"/>
    <w:pPr>
      <w:spacing w:after="240" w:line="276" w:lineRule="auto"/>
      <w:jc w:val="both"/>
    </w:pPr>
    <w:rPr>
      <w:rFonts w:ascii="Calibri" w:eastAsia="Times New Roman" w:hAnsi="Calibri"/>
      <w:sz w:val="24"/>
      <w:szCs w:val="24"/>
      <w:lang w:val="en-US" w:eastAsia="en-US"/>
    </w:rPr>
  </w:style>
  <w:style w:type="paragraph" w:styleId="Heading1">
    <w:name w:val="heading 1"/>
    <w:basedOn w:val="Normal"/>
    <w:next w:val="Body"/>
    <w:link w:val="Heading1Char"/>
    <w:uiPriority w:val="9"/>
    <w:qFormat/>
    <w:rsid w:val="005113E6"/>
    <w:pPr>
      <w:spacing w:after="0"/>
      <w:outlineLvl w:val="0"/>
    </w:pPr>
    <w:rPr>
      <w:b/>
      <w:bCs/>
      <w:kern w:val="36"/>
      <w:sz w:val="44"/>
      <w:szCs w:val="48"/>
    </w:rPr>
  </w:style>
  <w:style w:type="paragraph" w:styleId="Heading2">
    <w:name w:val="heading 2"/>
    <w:basedOn w:val="Normal"/>
    <w:link w:val="Heading2Char"/>
    <w:uiPriority w:val="9"/>
    <w:qFormat/>
    <w:rsid w:val="00BF69A1"/>
    <w:pPr>
      <w:keepLines/>
      <w:spacing w:before="360" w:line="240" w:lineRule="auto"/>
      <w:ind w:right="284"/>
      <w:jc w:val="left"/>
      <w:outlineLvl w:val="1"/>
    </w:pPr>
    <w:rPr>
      <w:rFonts w:ascii="Arial" w:hAnsi="Arial" w:cs="Arial"/>
      <w:b/>
      <w:bCs/>
      <w:iCs/>
      <w:sz w:val="26"/>
      <w:szCs w:val="26"/>
      <w:lang w:val="en-AU"/>
    </w:rPr>
  </w:style>
  <w:style w:type="paragraph" w:styleId="Heading3">
    <w:name w:val="heading 3"/>
    <w:basedOn w:val="Bodyfirst"/>
    <w:next w:val="Body"/>
    <w:qFormat/>
    <w:rsid w:val="0064750F"/>
    <w:pPr>
      <w:outlineLvl w:val="2"/>
    </w:pPr>
    <w:rPr>
      <w:rFonts w:eastAsia="Arial"/>
      <w:b/>
      <w:sz w:val="24"/>
      <w:szCs w:val="24"/>
    </w:rPr>
  </w:style>
  <w:style w:type="paragraph" w:styleId="Heading4">
    <w:name w:val="heading 4"/>
    <w:basedOn w:val="Body"/>
    <w:next w:val="Body"/>
    <w:link w:val="Heading4Char"/>
    <w:uiPriority w:val="9"/>
    <w:unhideWhenUsed/>
    <w:qFormat/>
    <w:rsid w:val="00BF69A1"/>
    <w:pPr>
      <w:outlineLvl w:val="3"/>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qFormat/>
    <w:rsid w:val="00456D3A"/>
    <w:pPr>
      <w:keepLines/>
      <w:spacing w:before="240" w:line="288" w:lineRule="auto"/>
      <w:jc w:val="left"/>
    </w:pPr>
    <w:rPr>
      <w:rFonts w:ascii="Arial" w:hAnsi="Arial" w:cs="Arial"/>
      <w:sz w:val="22"/>
      <w:szCs w:val="20"/>
      <w:lang w:val="en-AU"/>
    </w:rPr>
  </w:style>
  <w:style w:type="character" w:customStyle="1" w:styleId="BodyChar">
    <w:name w:val="Body Char"/>
    <w:link w:val="Body"/>
    <w:locked/>
    <w:rsid w:val="00456D3A"/>
    <w:rPr>
      <w:rFonts w:ascii="Arial" w:eastAsia="Times New Roman" w:hAnsi="Arial" w:cs="Arial"/>
      <w:sz w:val="22"/>
      <w:lang w:eastAsia="en-US"/>
    </w:rPr>
  </w:style>
  <w:style w:type="paragraph" w:customStyle="1" w:styleId="Bodyfirst">
    <w:name w:val="Body first"/>
    <w:basedOn w:val="Body"/>
    <w:next w:val="Body"/>
    <w:link w:val="BodyfirstChar"/>
    <w:rsid w:val="005113E6"/>
    <w:pPr>
      <w:spacing w:before="360"/>
    </w:pPr>
  </w:style>
  <w:style w:type="character" w:customStyle="1" w:styleId="BodyfirstChar">
    <w:name w:val="Body first Char"/>
    <w:basedOn w:val="BodyChar"/>
    <w:link w:val="Bodyfirst"/>
    <w:locked/>
    <w:rsid w:val="00224D1E"/>
    <w:rPr>
      <w:rFonts w:ascii="Arial" w:eastAsia="Times New Roman" w:hAnsi="Arial" w:cs="Arial"/>
      <w:sz w:val="22"/>
      <w:lang w:eastAsia="en-US"/>
    </w:rPr>
  </w:style>
  <w:style w:type="character" w:customStyle="1" w:styleId="Heading4Char">
    <w:name w:val="Heading 4 Char"/>
    <w:link w:val="Heading4"/>
    <w:uiPriority w:val="9"/>
    <w:rsid w:val="00BF69A1"/>
    <w:rPr>
      <w:rFonts w:ascii="Arial" w:eastAsia="Times New Roman" w:hAnsi="Arial" w:cs="Arial"/>
      <w:b/>
      <w:sz w:val="24"/>
      <w:szCs w:val="24"/>
      <w:lang w:eastAsia="en-US"/>
    </w:rPr>
  </w:style>
  <w:style w:type="paragraph" w:customStyle="1" w:styleId="Notesbullet">
    <w:name w:val="Notes bullet"/>
    <w:link w:val="NotesbulletChar"/>
    <w:qFormat/>
    <w:rsid w:val="00871AEE"/>
    <w:pPr>
      <w:numPr>
        <w:numId w:val="2"/>
      </w:numPr>
      <w:ind w:left="299" w:hanging="299"/>
    </w:pPr>
    <w:rPr>
      <w:rFonts w:ascii="Arial" w:eastAsia="Times New Roman" w:hAnsi="Arial" w:cs="Arial"/>
      <w:lang w:eastAsia="en-US"/>
    </w:rPr>
  </w:style>
  <w:style w:type="character" w:customStyle="1" w:styleId="NotesbulletChar">
    <w:name w:val="Notes bullet Char"/>
    <w:link w:val="Notesbullet"/>
    <w:locked/>
    <w:rsid w:val="00871AEE"/>
    <w:rPr>
      <w:rFonts w:ascii="Arial" w:eastAsia="Times New Roman" w:hAnsi="Arial" w:cs="Arial"/>
      <w:lang w:eastAsia="en-US"/>
    </w:rPr>
  </w:style>
  <w:style w:type="character" w:customStyle="1" w:styleId="BulletChar">
    <w:name w:val="Bullet Char"/>
    <w:link w:val="Bullet"/>
    <w:locked/>
    <w:rsid w:val="008F5627"/>
    <w:rPr>
      <w:rFonts w:ascii="Arial" w:eastAsia="Times New Roman" w:hAnsi="Arial" w:cs="Arial"/>
      <w:sz w:val="22"/>
      <w:lang w:eastAsia="en-US"/>
    </w:rPr>
  </w:style>
  <w:style w:type="paragraph" w:customStyle="1" w:styleId="Bullet">
    <w:name w:val="Bullet"/>
    <w:basedOn w:val="Body"/>
    <w:link w:val="BulletChar"/>
    <w:qFormat/>
    <w:rsid w:val="008F5627"/>
    <w:pPr>
      <w:numPr>
        <w:numId w:val="1"/>
      </w:numPr>
      <w:spacing w:after="120" w:line="269" w:lineRule="auto"/>
      <w:ind w:left="284" w:hanging="284"/>
    </w:pPr>
  </w:style>
  <w:style w:type="paragraph" w:customStyle="1" w:styleId="Notesfirst">
    <w:name w:val="Notes first"/>
    <w:basedOn w:val="Normal"/>
    <w:next w:val="Normal"/>
    <w:rsid w:val="00871AEE"/>
    <w:pPr>
      <w:tabs>
        <w:tab w:val="left" w:pos="511"/>
      </w:tabs>
      <w:spacing w:before="360" w:after="0" w:line="240" w:lineRule="auto"/>
      <w:jc w:val="left"/>
    </w:pPr>
    <w:rPr>
      <w:rFonts w:ascii="Arial" w:hAnsi="Arial" w:cs="Arial"/>
      <w:sz w:val="20"/>
      <w:szCs w:val="20"/>
      <w:lang w:val="en-AU"/>
    </w:rPr>
  </w:style>
  <w:style w:type="paragraph" w:customStyle="1" w:styleId="Step0">
    <w:name w:val="Step"/>
    <w:basedOn w:val="Normal"/>
    <w:link w:val="StepChar"/>
    <w:qFormat/>
    <w:rsid w:val="00871AEE"/>
    <w:pPr>
      <w:spacing w:before="360" w:after="0" w:line="240" w:lineRule="auto"/>
      <w:ind w:right="284"/>
      <w:jc w:val="left"/>
    </w:pPr>
    <w:rPr>
      <w:rFonts w:ascii="Arial" w:hAnsi="Arial" w:cs="Arial"/>
      <w:sz w:val="21"/>
      <w:szCs w:val="22"/>
      <w:lang w:val="en-AU"/>
    </w:rPr>
  </w:style>
  <w:style w:type="character" w:customStyle="1" w:styleId="StepChar">
    <w:name w:val="Step Char"/>
    <w:link w:val="Step0"/>
    <w:locked/>
    <w:rsid w:val="00871AEE"/>
    <w:rPr>
      <w:rFonts w:ascii="Arial" w:eastAsia="Times New Roman" w:hAnsi="Arial" w:cs="Arial"/>
      <w:sz w:val="21"/>
      <w:szCs w:val="22"/>
      <w:lang w:eastAsia="en-US"/>
    </w:rPr>
  </w:style>
  <w:style w:type="paragraph" w:styleId="Footer">
    <w:name w:val="footer"/>
    <w:basedOn w:val="Normal"/>
    <w:rsid w:val="00E96B95"/>
    <w:pPr>
      <w:tabs>
        <w:tab w:val="center" w:pos="4320"/>
        <w:tab w:val="right" w:pos="8640"/>
      </w:tabs>
    </w:pPr>
  </w:style>
  <w:style w:type="paragraph" w:customStyle="1" w:styleId="Step">
    <w:name w:val="Step #"/>
    <w:basedOn w:val="Normal"/>
    <w:link w:val="StepChar0"/>
    <w:qFormat/>
    <w:rsid w:val="00871AEE"/>
    <w:pPr>
      <w:numPr>
        <w:numId w:val="3"/>
      </w:numPr>
      <w:spacing w:before="360" w:after="0" w:line="240" w:lineRule="auto"/>
      <w:jc w:val="left"/>
    </w:pPr>
    <w:rPr>
      <w:rFonts w:ascii="Arial Bold" w:hAnsi="Arial Bold"/>
      <w:b/>
      <w:szCs w:val="20"/>
      <w:lang w:val="en-AU"/>
    </w:rPr>
  </w:style>
  <w:style w:type="character" w:customStyle="1" w:styleId="StepChar0">
    <w:name w:val="Step # Char"/>
    <w:link w:val="Step"/>
    <w:locked/>
    <w:rsid w:val="00871AEE"/>
    <w:rPr>
      <w:rFonts w:ascii="Arial Bold" w:eastAsia="Times New Roman" w:hAnsi="Arial Bold"/>
      <w:b/>
      <w:sz w:val="24"/>
      <w:lang w:eastAsia="en-US"/>
    </w:rPr>
  </w:style>
  <w:style w:type="character" w:styleId="PageNumber">
    <w:name w:val="page number"/>
    <w:basedOn w:val="DefaultParagraphFont"/>
    <w:rsid w:val="00E96B95"/>
  </w:style>
  <w:style w:type="paragraph" w:customStyle="1" w:styleId="Notes">
    <w:name w:val="Notes"/>
    <w:basedOn w:val="Step0"/>
    <w:link w:val="NotesChar"/>
    <w:qFormat/>
    <w:rsid w:val="00871AEE"/>
    <w:pPr>
      <w:tabs>
        <w:tab w:val="left" w:pos="511"/>
      </w:tabs>
      <w:spacing w:before="120"/>
      <w:ind w:right="0"/>
    </w:pPr>
    <w:rPr>
      <w:sz w:val="20"/>
      <w:szCs w:val="20"/>
    </w:rPr>
  </w:style>
  <w:style w:type="character" w:customStyle="1" w:styleId="NotesChar">
    <w:name w:val="Notes Char"/>
    <w:basedOn w:val="StepChar"/>
    <w:link w:val="Notes"/>
    <w:locked/>
    <w:rsid w:val="00871AEE"/>
    <w:rPr>
      <w:rFonts w:ascii="Arial" w:eastAsia="Times New Roman" w:hAnsi="Arial" w:cs="Arial"/>
      <w:sz w:val="21"/>
      <w:szCs w:val="22"/>
      <w:lang w:eastAsia="en-US"/>
    </w:rPr>
  </w:style>
  <w:style w:type="paragraph" w:customStyle="1" w:styleId="Stepheading">
    <w:name w:val="Step heading"/>
    <w:basedOn w:val="Normal"/>
    <w:next w:val="Normal"/>
    <w:link w:val="StepheadingChar"/>
    <w:qFormat/>
    <w:rsid w:val="00871AEE"/>
    <w:pPr>
      <w:spacing w:before="360" w:after="40" w:line="240" w:lineRule="auto"/>
      <w:ind w:right="6"/>
      <w:jc w:val="left"/>
    </w:pPr>
    <w:rPr>
      <w:rFonts w:ascii="Arial" w:hAnsi="Arial" w:cs="Arial"/>
      <w:b/>
      <w:sz w:val="22"/>
      <w:szCs w:val="22"/>
      <w:lang w:val="en-AU"/>
    </w:rPr>
  </w:style>
  <w:style w:type="character" w:customStyle="1" w:styleId="StepheadingChar">
    <w:name w:val="Step heading Char"/>
    <w:link w:val="Stepheading"/>
    <w:locked/>
    <w:rsid w:val="00871AEE"/>
    <w:rPr>
      <w:rFonts w:ascii="Arial" w:eastAsia="Times New Roman" w:hAnsi="Arial" w:cs="Arial"/>
      <w:b/>
      <w:sz w:val="22"/>
      <w:szCs w:val="22"/>
      <w:lang w:eastAsia="en-US"/>
    </w:rPr>
  </w:style>
  <w:style w:type="paragraph" w:customStyle="1" w:styleId="Fourpointfont">
    <w:name w:val="Four point font"/>
    <w:basedOn w:val="Normal"/>
    <w:link w:val="FourpointfontChar"/>
    <w:rsid w:val="00871AEE"/>
    <w:pPr>
      <w:spacing w:after="0" w:line="240" w:lineRule="auto"/>
      <w:jc w:val="left"/>
    </w:pPr>
    <w:rPr>
      <w:rFonts w:ascii="Garamond" w:hAnsi="Garamond"/>
      <w:sz w:val="8"/>
      <w:szCs w:val="8"/>
      <w:lang w:val="en-AU"/>
    </w:rPr>
  </w:style>
  <w:style w:type="character" w:customStyle="1" w:styleId="FourpointfontChar">
    <w:name w:val="Four point font Char"/>
    <w:link w:val="Fourpointfont"/>
    <w:locked/>
    <w:rsid w:val="00871AEE"/>
    <w:rPr>
      <w:rFonts w:ascii="Garamond" w:eastAsia="Times New Roman" w:hAnsi="Garamond"/>
      <w:sz w:val="8"/>
      <w:szCs w:val="8"/>
      <w:lang w:eastAsia="en-US"/>
    </w:rPr>
  </w:style>
  <w:style w:type="paragraph" w:styleId="Title">
    <w:name w:val="Title"/>
    <w:basedOn w:val="Heading1"/>
    <w:next w:val="Normal"/>
    <w:link w:val="TitleChar"/>
    <w:uiPriority w:val="10"/>
    <w:qFormat/>
    <w:rsid w:val="00BC6632"/>
  </w:style>
  <w:style w:type="character" w:customStyle="1" w:styleId="TitleChar">
    <w:name w:val="Title Char"/>
    <w:link w:val="Title"/>
    <w:uiPriority w:val="10"/>
    <w:rsid w:val="00BC6632"/>
    <w:rPr>
      <w:rFonts w:ascii="Calibri" w:eastAsia="Times New Roman" w:hAnsi="Calibri"/>
      <w:b/>
      <w:bCs/>
      <w:kern w:val="36"/>
      <w:sz w:val="44"/>
      <w:szCs w:val="48"/>
      <w:lang w:val="en-US" w:eastAsia="en-US"/>
    </w:rPr>
  </w:style>
  <w:style w:type="paragraph" w:customStyle="1" w:styleId="Tabletextright">
    <w:name w:val="Table text right"/>
    <w:basedOn w:val="Normal"/>
    <w:qFormat/>
    <w:rsid w:val="003115FE"/>
    <w:pPr>
      <w:framePr w:hSpace="180" w:wrap="around" w:vAnchor="text" w:hAnchor="margin" w:xAlign="center" w:y="2"/>
      <w:tabs>
        <w:tab w:val="left" w:pos="2669"/>
      </w:tabs>
      <w:spacing w:before="60" w:after="60" w:line="360" w:lineRule="auto"/>
      <w:jc w:val="right"/>
    </w:pPr>
    <w:rPr>
      <w:rFonts w:ascii="Arial" w:hAnsi="Arial" w:cs="Arial"/>
      <w:b/>
      <w:bCs/>
      <w:color w:val="000000"/>
      <w:sz w:val="20"/>
      <w:szCs w:val="20"/>
    </w:rPr>
  </w:style>
  <w:style w:type="paragraph" w:customStyle="1" w:styleId="tabletext">
    <w:name w:val="table text"/>
    <w:basedOn w:val="Normal"/>
    <w:qFormat/>
    <w:rsid w:val="003115FE"/>
    <w:pPr>
      <w:framePr w:hSpace="180" w:wrap="around" w:vAnchor="text" w:hAnchor="margin" w:xAlign="center" w:y="2"/>
      <w:tabs>
        <w:tab w:val="left" w:pos="2669"/>
      </w:tabs>
      <w:spacing w:before="60" w:after="60" w:line="360" w:lineRule="auto"/>
      <w:jc w:val="left"/>
    </w:pPr>
    <w:rPr>
      <w:rFonts w:ascii="Arial" w:hAnsi="Arial" w:cs="Arial"/>
      <w:color w:val="000000"/>
      <w:sz w:val="20"/>
      <w:szCs w:val="20"/>
    </w:rPr>
  </w:style>
  <w:style w:type="paragraph" w:styleId="Header">
    <w:name w:val="header"/>
    <w:basedOn w:val="Normal"/>
    <w:link w:val="HeaderChar"/>
    <w:uiPriority w:val="99"/>
    <w:unhideWhenUsed/>
    <w:rsid w:val="00063ED9"/>
    <w:pPr>
      <w:tabs>
        <w:tab w:val="center" w:pos="4513"/>
        <w:tab w:val="right" w:pos="9026"/>
      </w:tabs>
    </w:pPr>
  </w:style>
  <w:style w:type="character" w:customStyle="1" w:styleId="HeaderChar">
    <w:name w:val="Header Char"/>
    <w:link w:val="Header"/>
    <w:uiPriority w:val="99"/>
    <w:rsid w:val="00063ED9"/>
    <w:rPr>
      <w:rFonts w:ascii="Calibri" w:eastAsia="Times New Roman" w:hAnsi="Calibri"/>
      <w:sz w:val="24"/>
      <w:szCs w:val="24"/>
      <w:lang w:val="en-US" w:eastAsia="en-US"/>
    </w:rPr>
  </w:style>
  <w:style w:type="character" w:customStyle="1" w:styleId="Heading1Char">
    <w:name w:val="Heading 1 Char"/>
    <w:link w:val="Heading1"/>
    <w:rsid w:val="0034462D"/>
    <w:rPr>
      <w:rFonts w:ascii="Calibri" w:eastAsia="Times New Roman" w:hAnsi="Calibri"/>
      <w:b/>
      <w:bCs/>
      <w:kern w:val="36"/>
      <w:sz w:val="44"/>
      <w:szCs w:val="48"/>
      <w:lang w:val="en-US" w:eastAsia="en-US"/>
    </w:rPr>
  </w:style>
  <w:style w:type="paragraph" w:customStyle="1" w:styleId="Default">
    <w:name w:val="Default"/>
    <w:rsid w:val="0034462D"/>
    <w:pPr>
      <w:autoSpaceDE w:val="0"/>
      <w:autoSpaceDN w:val="0"/>
      <w:adjustRightInd w:val="0"/>
    </w:pPr>
    <w:rPr>
      <w:rFonts w:eastAsia="MS Mincho"/>
      <w:color w:val="000000"/>
      <w:sz w:val="24"/>
      <w:szCs w:val="24"/>
    </w:rPr>
  </w:style>
  <w:style w:type="paragraph" w:styleId="ListParagraph">
    <w:name w:val="List Paragraph"/>
    <w:basedOn w:val="Normal"/>
    <w:uiPriority w:val="34"/>
    <w:qFormat/>
    <w:rsid w:val="0034462D"/>
    <w:pPr>
      <w:spacing w:after="200"/>
      <w:ind w:left="720"/>
      <w:contextualSpacing/>
      <w:jc w:val="left"/>
    </w:pPr>
    <w:rPr>
      <w:rFonts w:eastAsia="Calibri"/>
      <w:sz w:val="22"/>
      <w:szCs w:val="22"/>
      <w:lang w:val="en-AU"/>
    </w:rPr>
  </w:style>
  <w:style w:type="character" w:customStyle="1" w:styleId="Heading2Char">
    <w:name w:val="Heading 2 Char"/>
    <w:link w:val="Heading2"/>
    <w:uiPriority w:val="9"/>
    <w:rsid w:val="00BF69A1"/>
    <w:rPr>
      <w:rFonts w:ascii="Arial" w:eastAsia="Times New Roman" w:hAnsi="Arial" w:cs="Arial"/>
      <w:b/>
      <w:bCs/>
      <w:iCs/>
      <w:sz w:val="26"/>
      <w:szCs w:val="26"/>
      <w:lang w:eastAsia="en-US"/>
    </w:rPr>
  </w:style>
  <w:style w:type="character" w:styleId="Hyperlink">
    <w:name w:val="Hyperlink"/>
    <w:uiPriority w:val="99"/>
    <w:unhideWhenUsed/>
    <w:rsid w:val="005A7811"/>
    <w:rPr>
      <w:color w:val="0000FF"/>
      <w:u w:val="single"/>
    </w:rPr>
  </w:style>
  <w:style w:type="paragraph" w:styleId="TOC2">
    <w:name w:val="toc 2"/>
    <w:basedOn w:val="Normal"/>
    <w:next w:val="Normal"/>
    <w:autoRedefine/>
    <w:uiPriority w:val="39"/>
    <w:unhideWhenUsed/>
    <w:rsid w:val="005A7811"/>
    <w:pPr>
      <w:tabs>
        <w:tab w:val="right" w:leader="dot" w:pos="10204"/>
      </w:tabs>
      <w:spacing w:after="40" w:line="240" w:lineRule="auto"/>
      <w:ind w:left="709" w:hanging="761"/>
      <w:jc w:val="left"/>
    </w:pPr>
    <w:rPr>
      <w:rFonts w:ascii="Arial" w:eastAsia="SimSun" w:hAnsi="Arial" w:cs="Arial"/>
      <w:sz w:val="20"/>
      <w:szCs w:val="20"/>
      <w:lang w:val="en-AU" w:eastAsia="zh-CN"/>
    </w:rPr>
  </w:style>
  <w:style w:type="table" w:styleId="TableGrid">
    <w:name w:val="Table Grid"/>
    <w:basedOn w:val="TableNormal"/>
    <w:uiPriority w:val="59"/>
    <w:rsid w:val="000A65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A723E"/>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FA723E"/>
    <w:rPr>
      <w:rFonts w:ascii="Segoe UI" w:eastAsia="Times New Roman" w:hAnsi="Segoe UI" w:cs="Segoe UI"/>
      <w:sz w:val="18"/>
      <w:szCs w:val="18"/>
      <w:lang w:val="en-US" w:eastAsia="en-US"/>
    </w:rPr>
  </w:style>
  <w:style w:type="character" w:styleId="CommentReference">
    <w:name w:val="annotation reference"/>
    <w:uiPriority w:val="99"/>
    <w:semiHidden/>
    <w:unhideWhenUsed/>
    <w:rsid w:val="003A6DB8"/>
    <w:rPr>
      <w:sz w:val="16"/>
      <w:szCs w:val="16"/>
    </w:rPr>
  </w:style>
  <w:style w:type="paragraph" w:styleId="CommentText">
    <w:name w:val="annotation text"/>
    <w:basedOn w:val="Normal"/>
    <w:link w:val="CommentTextChar"/>
    <w:uiPriority w:val="99"/>
    <w:unhideWhenUsed/>
    <w:rsid w:val="003A6DB8"/>
    <w:rPr>
      <w:sz w:val="20"/>
      <w:szCs w:val="20"/>
    </w:rPr>
  </w:style>
  <w:style w:type="character" w:customStyle="1" w:styleId="CommentTextChar">
    <w:name w:val="Comment Text Char"/>
    <w:link w:val="CommentText"/>
    <w:uiPriority w:val="99"/>
    <w:rsid w:val="003A6DB8"/>
    <w:rPr>
      <w:rFonts w:ascii="Calibri" w:eastAsia="Times New Roman" w:hAnsi="Calibri"/>
      <w:lang w:val="en-US" w:eastAsia="en-US"/>
    </w:rPr>
  </w:style>
  <w:style w:type="paragraph" w:styleId="CommentSubject">
    <w:name w:val="annotation subject"/>
    <w:basedOn w:val="CommentText"/>
    <w:next w:val="CommentText"/>
    <w:link w:val="CommentSubjectChar"/>
    <w:uiPriority w:val="99"/>
    <w:semiHidden/>
    <w:unhideWhenUsed/>
    <w:rsid w:val="003A6DB8"/>
    <w:rPr>
      <w:b/>
      <w:bCs/>
    </w:rPr>
  </w:style>
  <w:style w:type="character" w:customStyle="1" w:styleId="CommentSubjectChar">
    <w:name w:val="Comment Subject Char"/>
    <w:link w:val="CommentSubject"/>
    <w:uiPriority w:val="99"/>
    <w:semiHidden/>
    <w:rsid w:val="003A6DB8"/>
    <w:rPr>
      <w:rFonts w:ascii="Calibri" w:eastAsia="Times New Roman" w:hAnsi="Calibri"/>
      <w:b/>
      <w:bCs/>
      <w:lang w:val="en-US" w:eastAsia="en-US"/>
    </w:rPr>
  </w:style>
  <w:style w:type="character" w:styleId="UnresolvedMention">
    <w:name w:val="Unresolved Mention"/>
    <w:uiPriority w:val="99"/>
    <w:unhideWhenUsed/>
    <w:rsid w:val="00B929D3"/>
    <w:rPr>
      <w:color w:val="808080"/>
      <w:shd w:val="clear" w:color="auto" w:fill="E6E6E6"/>
    </w:rPr>
  </w:style>
  <w:style w:type="paragraph" w:styleId="NoSpacing">
    <w:name w:val="No Spacing"/>
    <w:uiPriority w:val="1"/>
    <w:qFormat/>
    <w:rsid w:val="000819E0"/>
    <w:pPr>
      <w:jc w:val="both"/>
    </w:pPr>
    <w:rPr>
      <w:rFonts w:ascii="Calibri" w:eastAsia="Times New Roman" w:hAnsi="Calibri"/>
      <w:sz w:val="24"/>
      <w:szCs w:val="24"/>
      <w:lang w:val="en-US" w:eastAsia="en-US"/>
    </w:rPr>
  </w:style>
  <w:style w:type="character" w:styleId="PlaceholderText">
    <w:name w:val="Placeholder Text"/>
    <w:basedOn w:val="DefaultParagraphFont"/>
    <w:uiPriority w:val="99"/>
    <w:semiHidden/>
    <w:rsid w:val="00EA2A0E"/>
    <w:rPr>
      <w:color w:val="808080"/>
    </w:rPr>
  </w:style>
  <w:style w:type="character" w:customStyle="1" w:styleId="normaltextrun">
    <w:name w:val="normaltextrun"/>
    <w:basedOn w:val="DefaultParagraphFont"/>
    <w:rsid w:val="00672CA0"/>
  </w:style>
  <w:style w:type="character" w:customStyle="1" w:styleId="eop">
    <w:name w:val="eop"/>
    <w:basedOn w:val="DefaultParagraphFont"/>
    <w:rsid w:val="00672CA0"/>
  </w:style>
  <w:style w:type="paragraph" w:customStyle="1" w:styleId="Instruction">
    <w:name w:val="Instruction"/>
    <w:basedOn w:val="Notes"/>
    <w:next w:val="Body"/>
    <w:link w:val="InstructionChar"/>
    <w:qFormat/>
    <w:rsid w:val="00456D3A"/>
    <w:pPr>
      <w:ind w:left="511"/>
    </w:pPr>
    <w:rPr>
      <w:i/>
      <w:iCs/>
    </w:rPr>
  </w:style>
  <w:style w:type="paragraph" w:customStyle="1" w:styleId="Instruction2">
    <w:name w:val="Instruction 2"/>
    <w:basedOn w:val="Notes"/>
    <w:next w:val="Body"/>
    <w:link w:val="Instruction2Char"/>
    <w:qFormat/>
    <w:rsid w:val="00456D3A"/>
    <w:pPr>
      <w:ind w:left="511"/>
    </w:pPr>
    <w:rPr>
      <w:color w:val="767171" w:themeColor="background2" w:themeShade="80"/>
    </w:rPr>
  </w:style>
  <w:style w:type="character" w:customStyle="1" w:styleId="InstructionChar">
    <w:name w:val="Instruction Char"/>
    <w:basedOn w:val="NotesChar"/>
    <w:link w:val="Instruction"/>
    <w:rsid w:val="00456D3A"/>
    <w:rPr>
      <w:rFonts w:ascii="Arial" w:eastAsia="Times New Roman" w:hAnsi="Arial" w:cs="Arial"/>
      <w:i/>
      <w:iCs/>
      <w:sz w:val="21"/>
      <w:szCs w:val="22"/>
      <w:lang w:eastAsia="en-US"/>
    </w:rPr>
  </w:style>
  <w:style w:type="paragraph" w:customStyle="1" w:styleId="Instructionbulleted">
    <w:name w:val="Instruction bulleted"/>
    <w:basedOn w:val="Instruction2"/>
    <w:link w:val="InstructionbulletedChar"/>
    <w:qFormat/>
    <w:rsid w:val="00456D3A"/>
    <w:pPr>
      <w:numPr>
        <w:numId w:val="10"/>
      </w:numPr>
    </w:pPr>
    <w:rPr>
      <w:color w:val="808080" w:themeColor="background1" w:themeShade="80"/>
    </w:rPr>
  </w:style>
  <w:style w:type="character" w:customStyle="1" w:styleId="Instruction2Char">
    <w:name w:val="Instruction 2 Char"/>
    <w:basedOn w:val="NotesChar"/>
    <w:link w:val="Instruction2"/>
    <w:rsid w:val="00456D3A"/>
    <w:rPr>
      <w:rFonts w:ascii="Arial" w:eastAsia="Times New Roman" w:hAnsi="Arial" w:cs="Arial"/>
      <w:color w:val="767171" w:themeColor="background2" w:themeShade="80"/>
      <w:sz w:val="21"/>
      <w:szCs w:val="22"/>
      <w:lang w:eastAsia="en-US"/>
    </w:rPr>
  </w:style>
  <w:style w:type="character" w:customStyle="1" w:styleId="InstructionbulletedChar">
    <w:name w:val="Instruction bulleted Char"/>
    <w:basedOn w:val="Instruction2Char"/>
    <w:link w:val="Instructionbulleted"/>
    <w:rsid w:val="00456D3A"/>
    <w:rPr>
      <w:rFonts w:ascii="Arial" w:eastAsia="Times New Roman" w:hAnsi="Arial" w:cs="Arial"/>
      <w:color w:val="808080" w:themeColor="background1" w:themeShade="80"/>
      <w:sz w:val="21"/>
      <w:szCs w:val="22"/>
      <w:lang w:eastAsia="en-US"/>
    </w:rPr>
  </w:style>
  <w:style w:type="paragraph" w:styleId="Revision">
    <w:name w:val="Revision"/>
    <w:hidden/>
    <w:uiPriority w:val="99"/>
    <w:semiHidden/>
    <w:rsid w:val="0087194A"/>
    <w:rPr>
      <w:rFonts w:ascii="Calibri" w:eastAsia="Times New Roman" w:hAnsi="Calibri"/>
      <w:sz w:val="24"/>
      <w:szCs w:val="24"/>
      <w:lang w:val="en-US" w:eastAsia="en-US"/>
    </w:rPr>
  </w:style>
  <w:style w:type="character" w:styleId="FollowedHyperlink">
    <w:name w:val="FollowedHyperlink"/>
    <w:basedOn w:val="DefaultParagraphFont"/>
    <w:uiPriority w:val="99"/>
    <w:semiHidden/>
    <w:unhideWhenUsed/>
    <w:rsid w:val="00693887"/>
    <w:rPr>
      <w:color w:val="954F72" w:themeColor="followedHyperlink"/>
      <w:u w:val="single"/>
    </w:rPr>
  </w:style>
  <w:style w:type="paragraph" w:customStyle="1" w:styleId="Pa5">
    <w:name w:val="Pa5"/>
    <w:basedOn w:val="Default"/>
    <w:next w:val="Default"/>
    <w:uiPriority w:val="99"/>
    <w:rsid w:val="005F3DB5"/>
    <w:pPr>
      <w:spacing w:line="201" w:lineRule="atLeast"/>
    </w:pPr>
    <w:rPr>
      <w:rFonts w:ascii="Helvetica 45 Light" w:eastAsia="SimSun" w:hAnsi="Helvetica 45 Light"/>
      <w:color w:val="auto"/>
    </w:rPr>
  </w:style>
  <w:style w:type="character" w:customStyle="1" w:styleId="A12">
    <w:name w:val="A12"/>
    <w:uiPriority w:val="99"/>
    <w:rsid w:val="005F3DB5"/>
    <w:rPr>
      <w:rFonts w:ascii="Helvetica Neue" w:hAnsi="Helvetica Neue" w:cs="Helvetica Neue"/>
      <w:color w:val="000000"/>
      <w:sz w:val="11"/>
      <w:szCs w:val="11"/>
    </w:rPr>
  </w:style>
  <w:style w:type="paragraph" w:styleId="FootnoteText">
    <w:name w:val="footnote text"/>
    <w:basedOn w:val="Normal"/>
    <w:link w:val="FootnoteTextChar"/>
    <w:uiPriority w:val="99"/>
    <w:semiHidden/>
    <w:unhideWhenUsed/>
    <w:rsid w:val="00760F0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60F03"/>
    <w:rPr>
      <w:rFonts w:ascii="Calibri" w:eastAsia="Times New Roman" w:hAnsi="Calibri"/>
      <w:lang w:val="en-US" w:eastAsia="en-US"/>
    </w:rPr>
  </w:style>
  <w:style w:type="character" w:styleId="FootnoteReference">
    <w:name w:val="footnote reference"/>
    <w:basedOn w:val="DefaultParagraphFont"/>
    <w:uiPriority w:val="99"/>
    <w:semiHidden/>
    <w:unhideWhenUsed/>
    <w:rsid w:val="00760F03"/>
    <w:rPr>
      <w:vertAlign w:val="superscript"/>
    </w:rPr>
  </w:style>
  <w:style w:type="character" w:styleId="Mention">
    <w:name w:val="Mention"/>
    <w:basedOn w:val="DefaultParagraphFont"/>
    <w:uiPriority w:val="99"/>
    <w:unhideWhenUsed/>
    <w:rsid w:val="0008664A"/>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465501">
      <w:bodyDiv w:val="1"/>
      <w:marLeft w:val="0"/>
      <w:marRight w:val="0"/>
      <w:marTop w:val="0"/>
      <w:marBottom w:val="0"/>
      <w:divBdr>
        <w:top w:val="none" w:sz="0" w:space="0" w:color="auto"/>
        <w:left w:val="none" w:sz="0" w:space="0" w:color="auto"/>
        <w:bottom w:val="none" w:sz="0" w:space="0" w:color="auto"/>
        <w:right w:val="none" w:sz="0" w:space="0" w:color="auto"/>
      </w:divBdr>
    </w:div>
    <w:div w:id="952514275">
      <w:bodyDiv w:val="1"/>
      <w:marLeft w:val="0"/>
      <w:marRight w:val="0"/>
      <w:marTop w:val="0"/>
      <w:marBottom w:val="0"/>
      <w:divBdr>
        <w:top w:val="none" w:sz="0" w:space="0" w:color="auto"/>
        <w:left w:val="none" w:sz="0" w:space="0" w:color="auto"/>
        <w:bottom w:val="none" w:sz="0" w:space="0" w:color="auto"/>
        <w:right w:val="none" w:sz="0" w:space="0" w:color="auto"/>
      </w:divBdr>
    </w:div>
    <w:div w:id="186124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bslau.sharepoint.com/sites/PolicyCentre/Policies/BSL_POL_Whistleblowing.pdf"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hchr.org/en/professionalinterest/pages/crc.aspx"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CE361CC8D5147D2A07F1EBB15423AAC"/>
        <w:category>
          <w:name w:val="General"/>
          <w:gallery w:val="placeholder"/>
        </w:category>
        <w:types>
          <w:type w:val="bbPlcHdr"/>
        </w:types>
        <w:behaviors>
          <w:behavior w:val="content"/>
        </w:behaviors>
        <w:guid w:val="{AE26D96B-B9B4-4EDC-88FE-22755F616D62}"/>
      </w:docPartPr>
      <w:docPartBody>
        <w:p w:rsidR="004372F7" w:rsidRDefault="005C2FB0">
          <w:r w:rsidRPr="00AC7511">
            <w:rPr>
              <w:rStyle w:val="PlaceholderText"/>
            </w:rPr>
            <w:t>[Comments]</w:t>
          </w:r>
        </w:p>
      </w:docPartBody>
    </w:docPart>
    <w:docPart>
      <w:docPartPr>
        <w:name w:val="0593411DCBBB416FB214D4CA2DA01F57"/>
        <w:category>
          <w:name w:val="General"/>
          <w:gallery w:val="placeholder"/>
        </w:category>
        <w:types>
          <w:type w:val="bbPlcHdr"/>
        </w:types>
        <w:behaviors>
          <w:behavior w:val="content"/>
        </w:behaviors>
        <w:guid w:val="{4A284AAC-40E4-47DC-90EE-425F2B1EE2E8}"/>
      </w:docPartPr>
      <w:docPartBody>
        <w:p w:rsidR="00B8682F" w:rsidRDefault="00205C97">
          <w:r w:rsidRPr="002D2B0E">
            <w:rPr>
              <w:rStyle w:val="PlaceholderText"/>
            </w:rPr>
            <w:t>[Title]</w:t>
          </w:r>
        </w:p>
      </w:docPartBody>
    </w:docPart>
    <w:docPart>
      <w:docPartPr>
        <w:name w:val="3B144788021C44D18B590E32E387185A"/>
        <w:category>
          <w:name w:val="General"/>
          <w:gallery w:val="placeholder"/>
        </w:category>
        <w:types>
          <w:type w:val="bbPlcHdr"/>
        </w:types>
        <w:behaviors>
          <w:behavior w:val="content"/>
        </w:behaviors>
        <w:guid w:val="{78B36472-DD9A-44CD-B7B0-CF8C99CAEF15}"/>
      </w:docPartPr>
      <w:docPartBody>
        <w:p w:rsidR="00B8682F" w:rsidRDefault="00205C97">
          <w:r w:rsidRPr="002D2B0E">
            <w:rPr>
              <w:rStyle w:val="PlaceholderText"/>
            </w:rPr>
            <w:t>[Title]</w:t>
          </w:r>
        </w:p>
      </w:docPartBody>
    </w:docPart>
    <w:docPart>
      <w:docPartPr>
        <w:name w:val="B7ED21C7937D42D2915795ED8C325044"/>
        <w:category>
          <w:name w:val="General"/>
          <w:gallery w:val="placeholder"/>
        </w:category>
        <w:types>
          <w:type w:val="bbPlcHdr"/>
        </w:types>
        <w:behaviors>
          <w:behavior w:val="content"/>
        </w:behaviors>
        <w:guid w:val="{E63DDF02-5D25-4DB2-8F0B-CAB02A8E5412}"/>
      </w:docPartPr>
      <w:docPartBody>
        <w:p w:rsidR="00B8682F" w:rsidRDefault="00205C97" w:rsidP="00205C97">
          <w:pPr>
            <w:pStyle w:val="B7ED21C7937D42D2915795ED8C325044"/>
          </w:pPr>
          <w:r w:rsidRPr="00AC7511">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45 Light">
    <w:altName w:val="Arial"/>
    <w:panose1 w:val="00000000000000000000"/>
    <w:charset w:val="00"/>
    <w:family w:val="swiss"/>
    <w:notTrueType/>
    <w:pitch w:val="default"/>
    <w:sig w:usb0="00000003" w:usb1="00000000" w:usb2="00000000" w:usb3="00000000" w:csb0="00000001" w:csb1="00000000"/>
  </w:font>
  <w:font w:name="Helvetica Neue">
    <w:altName w:val="Arial"/>
    <w:charset w:val="00"/>
    <w:family w:val="auto"/>
    <w:pitch w:val="variable"/>
    <w:sig w:usb0="E50002FF" w:usb1="500079DB" w:usb2="0000001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0000000000000000000"/>
    <w:charset w:val="8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FB0"/>
    <w:rsid w:val="00003641"/>
    <w:rsid w:val="00106DDB"/>
    <w:rsid w:val="001627F9"/>
    <w:rsid w:val="00194BBD"/>
    <w:rsid w:val="00205C97"/>
    <w:rsid w:val="002D7CEE"/>
    <w:rsid w:val="00315100"/>
    <w:rsid w:val="003524E1"/>
    <w:rsid w:val="00353023"/>
    <w:rsid w:val="004011E6"/>
    <w:rsid w:val="004147A9"/>
    <w:rsid w:val="00421053"/>
    <w:rsid w:val="004372F7"/>
    <w:rsid w:val="004B6376"/>
    <w:rsid w:val="00503619"/>
    <w:rsid w:val="005B3472"/>
    <w:rsid w:val="005C2FB0"/>
    <w:rsid w:val="005F0DC9"/>
    <w:rsid w:val="007122E0"/>
    <w:rsid w:val="007B3632"/>
    <w:rsid w:val="008309BA"/>
    <w:rsid w:val="008830FD"/>
    <w:rsid w:val="00891450"/>
    <w:rsid w:val="008C46EC"/>
    <w:rsid w:val="008E0BB3"/>
    <w:rsid w:val="008F12B8"/>
    <w:rsid w:val="009C2FFA"/>
    <w:rsid w:val="00A527CA"/>
    <w:rsid w:val="00A97EB3"/>
    <w:rsid w:val="00AC4577"/>
    <w:rsid w:val="00B52F60"/>
    <w:rsid w:val="00B8682F"/>
    <w:rsid w:val="00BA5FFD"/>
    <w:rsid w:val="00C05A3E"/>
    <w:rsid w:val="00CA420F"/>
    <w:rsid w:val="00DB0E86"/>
    <w:rsid w:val="00DE4024"/>
    <w:rsid w:val="00E16203"/>
    <w:rsid w:val="00E47B8E"/>
    <w:rsid w:val="00E75957"/>
    <w:rsid w:val="00EB2349"/>
    <w:rsid w:val="00EE7805"/>
    <w:rsid w:val="00F36BDF"/>
    <w:rsid w:val="00F700D7"/>
    <w:rsid w:val="00FF2D58"/>
    <w:rsid w:val="00FF7764"/>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FB0"/>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27CA"/>
    <w:rPr>
      <w:color w:val="808080"/>
    </w:rPr>
  </w:style>
  <w:style w:type="paragraph" w:customStyle="1" w:styleId="B7ED21C7937D42D2915795ED8C325044">
    <w:name w:val="B7ED21C7937D42D2915795ED8C325044"/>
    <w:rsid w:val="00205C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A84E48522D800640BCE8360A64E99A64" ma:contentTypeVersion="21" ma:contentTypeDescription="Create a new document." ma:contentTypeScope="" ma:versionID="3bf401a9409f9810ecfd049acdb9772e">
  <xsd:schema xmlns:xsd="http://www.w3.org/2001/XMLSchema" xmlns:xs="http://www.w3.org/2001/XMLSchema" xmlns:p="http://schemas.microsoft.com/office/2006/metadata/properties" xmlns:ns2="06a9e3dc-b682-45ca-8631-2f263a057f61" xmlns:ns3="f37d1060-2f1a-491d-8f73-5f8b12fd5420" xmlns:ns4="8837cbc0-f73e-48a5-92f4-1432fc8b9031" targetNamespace="http://schemas.microsoft.com/office/2006/metadata/properties" ma:root="true" ma:fieldsID="5ddddb358f5d396a5cfa4a188ed5692c" ns2:_="" ns3:_="" ns4:_="">
    <xsd:import namespace="06a9e3dc-b682-45ca-8631-2f263a057f61"/>
    <xsd:import namespace="f37d1060-2f1a-491d-8f73-5f8b12fd5420"/>
    <xsd:import namespace="8837cbc0-f73e-48a5-92f4-1432fc8b9031"/>
    <xsd:element name="properties">
      <xsd:complexType>
        <xsd:sequence>
          <xsd:element name="documentManagement">
            <xsd:complexType>
              <xsd:all>
                <xsd:element ref="ns2:_Flow_SignoffStatus" minOccurs="0"/>
                <xsd:element ref="ns2:Priority" minOccurs="0"/>
                <xsd:element ref="ns2:Comment"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Sorti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a9e3dc-b682-45ca-8631-2f263a057f61" elementFormDefault="qualified">
    <xsd:import namespace="http://schemas.microsoft.com/office/2006/documentManagement/types"/>
    <xsd:import namespace="http://schemas.microsoft.com/office/infopath/2007/PartnerControls"/>
    <xsd:element name="_Flow_SignoffStatus" ma:index="2" nillable="true" ma:displayName="Sign-off status" ma:indexed="true" ma:internalName="Sign_x002d_off_x0020_status" ma:readOnly="false">
      <xsd:simpleType>
        <xsd:restriction base="dms:Text"/>
      </xsd:simpleType>
    </xsd:element>
    <xsd:element name="Priority" ma:index="3" nillable="true" ma:displayName="Priority" ma:default="Low" ma:format="Dropdown" ma:internalName="Priority" ma:readOnly="false">
      <xsd:simpleType>
        <xsd:restriction base="dms:Choice">
          <xsd:enumeration value="High"/>
          <xsd:enumeration value="Medium"/>
          <xsd:enumeration value="Low"/>
        </xsd:restriction>
      </xsd:simpleType>
    </xsd:element>
    <xsd:element name="Comment" ma:index="4" nillable="true" ma:displayName="Comment" ma:format="Dropdown" ma:internalName="Comment" ma:readOnly="false">
      <xsd:simpleType>
        <xsd:restriction base="dms:Text">
          <xsd:maxLength value="255"/>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hidden="true"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hidden="true" ma:internalName="MediaServiceOCR" ma:readOnly="true">
      <xsd:simpleType>
        <xsd:restriction base="dms:Note"/>
      </xsd:simpleType>
    </xsd:element>
    <xsd:element name="MediaServiceLocation" ma:index="15" nillable="true" ma:displayName="Location" ma:hidden="true"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hidden="true" ma:internalName="MediaServiceKeyPoints" ma:readOnly="true">
      <xsd:simpleType>
        <xsd:restriction base="dms:Note"/>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15b29fe4-328b-459f-a24c-0e58c8462544" ma:termSetId="09814cd3-568e-fe90-9814-8d621ff8fb84" ma:anchorId="fba54fb3-c3e1-fe81-a776-ca4b69148c4d" ma:open="true" ma:isKeyword="false">
      <xsd:complexType>
        <xsd:sequence>
          <xsd:element ref="pc:Terms" minOccurs="0" maxOccurs="1"/>
        </xsd:sequence>
      </xsd:complexType>
    </xsd:element>
    <xsd:element name="Sorting" ma:index="27" nillable="true" ma:displayName="Sorting" ma:decimals="0" ma:format="Dropdown" ma:internalName="Sorting"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f37d1060-2f1a-491d-8f73-5f8b12fd5420" elementFormDefault="qualified">
    <xsd:import namespace="http://schemas.microsoft.com/office/2006/documentManagement/types"/>
    <xsd:import namespace="http://schemas.microsoft.com/office/infopath/2007/PartnerControls"/>
    <xsd:element name="SharedWithUsers" ma:index="16"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837cbc0-f73e-48a5-92f4-1432fc8b9031"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c53d4a8a-fab3-4ac0-b32e-4b9687451f92}" ma:internalName="TaxCatchAll" ma:readOnly="false" ma:showField="CatchAllData" ma:web="f37d1060-2f1a-491d-8f73-5f8b12fd54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f37d1060-2f1a-491d-8f73-5f8b12fd5420">
      <UserInfo>
        <DisplayName>Niamh O'Malley</DisplayName>
        <AccountId>553</AccountId>
        <AccountType/>
      </UserInfo>
      <UserInfo>
        <DisplayName>Janet Armstrong</DisplayName>
        <AccountId>417</AccountId>
        <AccountType/>
      </UserInfo>
    </SharedWithUsers>
    <TaxCatchAll xmlns="8837cbc0-f73e-48a5-92f4-1432fc8b9031" xsi:nil="true"/>
    <lcf76f155ced4ddcb4097134ff3c332f xmlns="06a9e3dc-b682-45ca-8631-2f263a057f61">
      <Terms xmlns="http://schemas.microsoft.com/office/infopath/2007/PartnerControls"/>
    </lcf76f155ced4ddcb4097134ff3c332f>
    <_Flow_SignoffStatus xmlns="06a9e3dc-b682-45ca-8631-2f263a057f61" xsi:nil="true"/>
    <Comment xmlns="06a9e3dc-b682-45ca-8631-2f263a057f61">Sent to Board for review</Comment>
    <Priority xmlns="06a9e3dc-b682-45ca-8631-2f263a057f61">Low</Priority>
    <Sorting xmlns="06a9e3dc-b682-45ca-8631-2f263a057f61" xsi:nil="true"/>
  </documentManagement>
</p:properties>
</file>

<file path=customXml/itemProps1.xml><?xml version="1.0" encoding="utf-8"?>
<ds:datastoreItem xmlns:ds="http://schemas.openxmlformats.org/officeDocument/2006/customXml" ds:itemID="{612CF6C4-9C97-48AF-9B4D-FB7E9CED0B65}">
  <ds:schemaRefs>
    <ds:schemaRef ds:uri="http://schemas.microsoft.com/sharepoint/v3/contenttype/forms"/>
  </ds:schemaRefs>
</ds:datastoreItem>
</file>

<file path=customXml/itemProps2.xml><?xml version="1.0" encoding="utf-8"?>
<ds:datastoreItem xmlns:ds="http://schemas.openxmlformats.org/officeDocument/2006/customXml" ds:itemID="{6CB66731-2CC3-4AF4-A034-5BF10D1E457C}">
  <ds:schemaRefs>
    <ds:schemaRef ds:uri="http://schemas.openxmlformats.org/officeDocument/2006/bibliography"/>
  </ds:schemaRefs>
</ds:datastoreItem>
</file>

<file path=customXml/itemProps3.xml><?xml version="1.0" encoding="utf-8"?>
<ds:datastoreItem xmlns:ds="http://schemas.openxmlformats.org/officeDocument/2006/customXml" ds:itemID="{696635C2-5E98-4806-BD94-AFC27D2D08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a9e3dc-b682-45ca-8631-2f263a057f61"/>
    <ds:schemaRef ds:uri="f37d1060-2f1a-491d-8f73-5f8b12fd5420"/>
    <ds:schemaRef ds:uri="8837cbc0-f73e-48a5-92f4-1432fc8b90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D65F30-65CA-4477-BB46-9B00850F1182}">
  <ds:schemaRefs>
    <ds:schemaRef ds:uri="http://purl.org/dc/elements/1.1/"/>
    <ds:schemaRef ds:uri="http://schemas.microsoft.com/office/2006/documentManagement/types"/>
    <ds:schemaRef ds:uri="http://purl.org/dc/terms/"/>
    <ds:schemaRef ds:uri="06a9e3dc-b682-45ca-8631-2f263a057f61"/>
    <ds:schemaRef ds:uri="http://purl.org/dc/dcmitype/"/>
    <ds:schemaRef ds:uri="http://schemas.openxmlformats.org/package/2006/metadata/core-properties"/>
    <ds:schemaRef ds:uri="http://schemas.microsoft.com/office/2006/metadata/properties"/>
    <ds:schemaRef ds:uri="http://schemas.microsoft.com/office/infopath/2007/PartnerControls"/>
    <ds:schemaRef ds:uri="8837cbc0-f73e-48a5-92f4-1432fc8b9031"/>
    <ds:schemaRef ds:uri="f37d1060-2f1a-491d-8f73-5f8b12fd5420"/>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1938</Words>
  <Characters>11051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Child and Adult Safeguarding Policy</vt:lpstr>
    </vt:vector>
  </TitlesOfParts>
  <Company>Brotherhood of St Laurence</Company>
  <LinksUpToDate>false</LinksUpToDate>
  <CharactersWithSpaces>12964</CharactersWithSpaces>
  <SharedDoc>false</SharedDoc>
  <HLinks>
    <vt:vector size="78" baseType="variant">
      <vt:variant>
        <vt:i4>6357116</vt:i4>
      </vt:variant>
      <vt:variant>
        <vt:i4>36</vt:i4>
      </vt:variant>
      <vt:variant>
        <vt:i4>0</vt:i4>
      </vt:variant>
      <vt:variant>
        <vt:i4>5</vt:i4>
      </vt:variant>
      <vt:variant>
        <vt:lpwstr>https://bslau.sharepoint.com/sites/PolicyCentre/Policies/BSL_POL_Whistleblowing.pdf?csf=1&amp;e=h3FiX0&amp;cid=a3c840d0-2da4-4084-8d00-39cab28aa6f1</vt:lpwstr>
      </vt:variant>
      <vt:variant>
        <vt:lpwstr/>
      </vt:variant>
      <vt:variant>
        <vt:i4>5636122</vt:i4>
      </vt:variant>
      <vt:variant>
        <vt:i4>33</vt:i4>
      </vt:variant>
      <vt:variant>
        <vt:i4>0</vt:i4>
      </vt:variant>
      <vt:variant>
        <vt:i4>5</vt:i4>
      </vt:variant>
      <vt:variant>
        <vt:lpwstr>https://bslau.sharepoint.com/sites/PolicyCentre/Policies/HR_POL_CodeConduct.pdf?cid=0d532b7e-bc9f-44fd-bff6-b821dccd818a</vt:lpwstr>
      </vt:variant>
      <vt:variant>
        <vt:lpwstr/>
      </vt:variant>
      <vt:variant>
        <vt:i4>4194371</vt:i4>
      </vt:variant>
      <vt:variant>
        <vt:i4>30</vt:i4>
      </vt:variant>
      <vt:variant>
        <vt:i4>0</vt:i4>
      </vt:variant>
      <vt:variant>
        <vt:i4>5</vt:i4>
      </vt:variant>
      <vt:variant>
        <vt:lpwstr>https://bslau.sharepoint.com/WorkingAtTheBrotherhood/Induction/Pages/default.aspx</vt:lpwstr>
      </vt:variant>
      <vt:variant>
        <vt:lpwstr/>
      </vt:variant>
      <vt:variant>
        <vt:i4>3080244</vt:i4>
      </vt:variant>
      <vt:variant>
        <vt:i4>27</vt:i4>
      </vt:variant>
      <vt:variant>
        <vt:i4>0</vt:i4>
      </vt:variant>
      <vt:variant>
        <vt:i4>5</vt:i4>
      </vt:variant>
      <vt:variant>
        <vt:lpwstr>https://bslau.sharepoint.com/sites/PolicyCentre/Procedures/HR_PROC_RecruitSelect.pdf</vt:lpwstr>
      </vt:variant>
      <vt:variant>
        <vt:lpwstr/>
      </vt:variant>
      <vt:variant>
        <vt:i4>6750313</vt:i4>
      </vt:variant>
      <vt:variant>
        <vt:i4>24</vt:i4>
      </vt:variant>
      <vt:variant>
        <vt:i4>0</vt:i4>
      </vt:variant>
      <vt:variant>
        <vt:i4>5</vt:i4>
      </vt:variant>
      <vt:variant>
        <vt:lpwstr>https://bslau.sharepoint.com/:b:/r/sites/PolicyCentre/Policies/BSL_POL_RiskMan.pdf</vt:lpwstr>
      </vt:variant>
      <vt:variant>
        <vt:lpwstr/>
      </vt:variant>
      <vt:variant>
        <vt:i4>1441807</vt:i4>
      </vt:variant>
      <vt:variant>
        <vt:i4>21</vt:i4>
      </vt:variant>
      <vt:variant>
        <vt:i4>0</vt:i4>
      </vt:variant>
      <vt:variant>
        <vt:i4>5</vt:i4>
      </vt:variant>
      <vt:variant>
        <vt:lpwstr>https://bslau.sharepoint.com/sites/PolicyCentre/Policies/BSL_POL_Privacy.pdf</vt:lpwstr>
      </vt:variant>
      <vt:variant>
        <vt:lpwstr/>
      </vt:variant>
      <vt:variant>
        <vt:i4>6619256</vt:i4>
      </vt:variant>
      <vt:variant>
        <vt:i4>18</vt:i4>
      </vt:variant>
      <vt:variant>
        <vt:i4>0</vt:i4>
      </vt:variant>
      <vt:variant>
        <vt:i4>5</vt:i4>
      </vt:variant>
      <vt:variant>
        <vt:lpwstr>https://bslau.sharepoint.com/sites/PolicyCentre/Policies/HR_POL_BullyStalkCyberWrkplceViolence.pdf</vt:lpwstr>
      </vt:variant>
      <vt:variant>
        <vt:lpwstr/>
      </vt:variant>
      <vt:variant>
        <vt:i4>6488176</vt:i4>
      </vt:variant>
      <vt:variant>
        <vt:i4>15</vt:i4>
      </vt:variant>
      <vt:variant>
        <vt:i4>0</vt:i4>
      </vt:variant>
      <vt:variant>
        <vt:i4>5</vt:i4>
      </vt:variant>
      <vt:variant>
        <vt:lpwstr>https://bslau.sharepoint.com/WorkingAtTheBrotherhood/YoureSafe/Pages/Reporting-an-Incident.aspx</vt:lpwstr>
      </vt:variant>
      <vt:variant>
        <vt:lpwstr/>
      </vt:variant>
      <vt:variant>
        <vt:i4>3211302</vt:i4>
      </vt:variant>
      <vt:variant>
        <vt:i4>12</vt:i4>
      </vt:variant>
      <vt:variant>
        <vt:i4>0</vt:i4>
      </vt:variant>
      <vt:variant>
        <vt:i4>5</vt:i4>
      </vt:variant>
      <vt:variant>
        <vt:lpwstr>https://bslau.sharepoint.com/sites/PolicyCentre/Policies/BSL_POL_Whistleblowing.pdf</vt:lpwstr>
      </vt:variant>
      <vt:variant>
        <vt:lpwstr/>
      </vt:variant>
      <vt:variant>
        <vt:i4>6488176</vt:i4>
      </vt:variant>
      <vt:variant>
        <vt:i4>9</vt:i4>
      </vt:variant>
      <vt:variant>
        <vt:i4>0</vt:i4>
      </vt:variant>
      <vt:variant>
        <vt:i4>5</vt:i4>
      </vt:variant>
      <vt:variant>
        <vt:lpwstr>https://bslau.sharepoint.com/WorkingAtTheBrotherhood/YoureSafe/Pages/Reporting-an-Incident.aspx</vt:lpwstr>
      </vt:variant>
      <vt:variant>
        <vt:lpwstr/>
      </vt:variant>
      <vt:variant>
        <vt:i4>1310758</vt:i4>
      </vt:variant>
      <vt:variant>
        <vt:i4>6</vt:i4>
      </vt:variant>
      <vt:variant>
        <vt:i4>0</vt:i4>
      </vt:variant>
      <vt:variant>
        <vt:i4>5</vt:i4>
      </vt:variant>
      <vt:variant>
        <vt:lpwstr>mailto:Safeguarding@bsl.org</vt:lpwstr>
      </vt:variant>
      <vt:variant>
        <vt:lpwstr/>
      </vt:variant>
      <vt:variant>
        <vt:i4>6488176</vt:i4>
      </vt:variant>
      <vt:variant>
        <vt:i4>3</vt:i4>
      </vt:variant>
      <vt:variant>
        <vt:i4>0</vt:i4>
      </vt:variant>
      <vt:variant>
        <vt:i4>5</vt:i4>
      </vt:variant>
      <vt:variant>
        <vt:lpwstr>https://bslau.sharepoint.com/WorkingAtTheBrotherhood/YoureSafe/Pages/Reporting-an-Incident.aspx</vt:lpwstr>
      </vt:variant>
      <vt:variant>
        <vt:lpwstr/>
      </vt:variant>
      <vt:variant>
        <vt:i4>1900575</vt:i4>
      </vt:variant>
      <vt:variant>
        <vt:i4>0</vt:i4>
      </vt:variant>
      <vt:variant>
        <vt:i4>0</vt:i4>
      </vt:variant>
      <vt:variant>
        <vt:i4>5</vt:i4>
      </vt:variant>
      <vt:variant>
        <vt:lpwstr>https://www.ohchr.org/en/professionalinterest/pages/crc.aspx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and Adult Safeguarding Policy</dc:title>
  <dc:subject/>
  <dc:creator>Janet Armstrong</dc:creator>
  <cp:keywords/>
  <dc:description>Leadership</dc:description>
  <cp:lastModifiedBy>Janet Armstrong</cp:lastModifiedBy>
  <cp:revision>2</cp:revision>
  <cp:lastPrinted>2019-05-22T12:10:00Z</cp:lastPrinted>
  <dcterms:created xsi:type="dcterms:W3CDTF">2023-03-09T05:49:00Z</dcterms:created>
  <dcterms:modified xsi:type="dcterms:W3CDTF">2023-03-09T05:49:00Z</dcterms:modified>
  <cp:category/>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Category">
    <vt:lpwstr>11;#Home-Category|994618dd-c902-4cd4-9e94-6c2a19119826</vt:lpwstr>
  </property>
  <property fmtid="{D5CDD505-2E9C-101B-9397-08002B2CF9AE}" pid="3" name="e77265ecb8624ae9a32d53829dd8242d">
    <vt:lpwstr/>
  </property>
  <property fmtid="{D5CDD505-2E9C-101B-9397-08002B2CF9AE}" pid="4" name="d4d9e979c780456b83471607293e8dc3">
    <vt:lpwstr/>
  </property>
  <property fmtid="{D5CDD505-2E9C-101B-9397-08002B2CF9AE}" pid="5" name="ContentTypeId">
    <vt:lpwstr>0x010100A84E48522D800640BCE8360A64E99A64</vt:lpwstr>
  </property>
  <property fmtid="{D5CDD505-2E9C-101B-9397-08002B2CF9AE}" pid="6" name="Template Status">
    <vt:lpwstr>10;#Active|2f7b22d9-d9e8-416e-a8cc-337c7fc3718e</vt:lpwstr>
  </property>
  <property fmtid="{D5CDD505-2E9C-101B-9397-08002B2CF9AE}" pid="7" name="Geographical Location">
    <vt:lpwstr>9;#Australia|f0f426e1-d2d5-480a-94af-67d45b5ac78a</vt:lpwstr>
  </property>
  <property fmtid="{D5CDD505-2E9C-101B-9397-08002B2CF9AE}" pid="8" name="Order">
    <vt:r8>7922900</vt:r8>
  </property>
  <property fmtid="{D5CDD505-2E9C-101B-9397-08002B2CF9AE}" pid="9" name="xd_Signature">
    <vt:bool>false</vt:bool>
  </property>
  <property fmtid="{D5CDD505-2E9C-101B-9397-08002B2CF9AE}" pid="10" name="xd_ProgID">
    <vt:lpwstr/>
  </property>
  <property fmtid="{D5CDD505-2E9C-101B-9397-08002B2CF9AE}" pid="11" name="TriggerFlowInfo">
    <vt:lpwstr/>
  </property>
  <property fmtid="{D5CDD505-2E9C-101B-9397-08002B2CF9AE}" pid="12" name="TemplateUrl">
    <vt:lpwstr/>
  </property>
  <property fmtid="{D5CDD505-2E9C-101B-9397-08002B2CF9AE}" pid="13" name="ComplianceAssetId">
    <vt:lpwstr/>
  </property>
  <property fmtid="{D5CDD505-2E9C-101B-9397-08002B2CF9AE}" pid="14" name="_ExtendedDescription">
    <vt:lpwstr/>
  </property>
  <property fmtid="{D5CDD505-2E9C-101B-9397-08002B2CF9AE}" pid="15" name="MediaServiceImageTags">
    <vt:lpwstr/>
  </property>
</Properties>
</file>